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211A5" w14:textId="5D40ABF8" w:rsidR="009D1F96" w:rsidRPr="00895437" w:rsidRDefault="003565A3" w:rsidP="00895437">
      <w:pPr>
        <w:spacing w:after="120" w:line="276" w:lineRule="auto"/>
        <w:jc w:val="both"/>
        <w:rPr>
          <w:rFonts w:ascii="Bookman Old Style" w:hAnsi="Bookman Old Style"/>
          <w:szCs w:val="24"/>
        </w:rPr>
      </w:pPr>
      <w:r w:rsidRPr="00895437">
        <w:rPr>
          <w:rFonts w:ascii="Bookman Old Style" w:hAnsi="Bookman Old Style"/>
          <w:b/>
          <w:noProof/>
          <w:szCs w:val="24"/>
          <w:lang w:eastAsia="en-GB"/>
        </w:rPr>
        <w:drawing>
          <wp:anchor distT="0" distB="0" distL="114300" distR="114300" simplePos="0" relativeHeight="251659264" behindDoc="1" locked="0" layoutInCell="1" allowOverlap="1" wp14:anchorId="2C7E7779" wp14:editId="58626443">
            <wp:simplePos x="0" y="0"/>
            <wp:positionH relativeFrom="column">
              <wp:posOffset>1952625</wp:posOffset>
            </wp:positionH>
            <wp:positionV relativeFrom="page">
              <wp:posOffset>1209675</wp:posOffset>
            </wp:positionV>
            <wp:extent cx="2001520" cy="1657350"/>
            <wp:effectExtent l="0" t="0" r="0" b="0"/>
            <wp:wrapTight wrapText="bothSides">
              <wp:wrapPolygon edited="0">
                <wp:start x="5551" y="993"/>
                <wp:lineTo x="3495" y="1490"/>
                <wp:lineTo x="1645" y="3476"/>
                <wp:lineTo x="822" y="8441"/>
                <wp:lineTo x="1028" y="10179"/>
                <wp:lineTo x="2261" y="12414"/>
                <wp:lineTo x="3289" y="13407"/>
                <wp:lineTo x="1028" y="17131"/>
                <wp:lineTo x="1028" y="20359"/>
                <wp:lineTo x="20353" y="20359"/>
                <wp:lineTo x="20558" y="17131"/>
                <wp:lineTo x="18503" y="13407"/>
                <wp:lineTo x="20353" y="10179"/>
                <wp:lineTo x="20558" y="9186"/>
                <wp:lineTo x="19942" y="3972"/>
                <wp:lineTo x="17886" y="1738"/>
                <wp:lineTo x="15830" y="993"/>
                <wp:lineTo x="5551" y="993"/>
              </wp:wrapPolygon>
            </wp:wrapTight>
            <wp:docPr id="9" name="Picture 3" descr="MARCOMS-419-NIPSLOGOLarge">
              <a:extLst xmlns:a="http://schemas.openxmlformats.org/drawingml/2006/main">
                <a:ext uri="{FF2B5EF4-FFF2-40B4-BE49-F238E27FC236}">
                  <a16:creationId xmlns:a16="http://schemas.microsoft.com/office/drawing/2014/main" id="{4DBDDBAE-343B-4E7D-BEAB-6DF139969C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MARCOMS-419-NIPSLOGOLarge">
                      <a:extLst>
                        <a:ext uri="{FF2B5EF4-FFF2-40B4-BE49-F238E27FC236}">
                          <a16:creationId xmlns:a16="http://schemas.microsoft.com/office/drawing/2014/main" id="{4DBDDBAE-343B-4E7D-BEAB-6DF139969C4B}"/>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520" cy="1657350"/>
                    </a:xfrm>
                    <a:prstGeom prst="rect">
                      <a:avLst/>
                    </a:prstGeom>
                    <a:noFill/>
                    <a:ln>
                      <a:noFill/>
                    </a:ln>
                    <a:effectLst/>
                  </pic:spPr>
                </pic:pic>
              </a:graphicData>
            </a:graphic>
          </wp:anchor>
        </w:drawing>
      </w:r>
    </w:p>
    <w:p w14:paraId="15124314" w14:textId="78A42503" w:rsidR="003565A3" w:rsidRPr="00895437" w:rsidRDefault="003565A3" w:rsidP="00895437">
      <w:pPr>
        <w:spacing w:after="120" w:line="276" w:lineRule="auto"/>
        <w:jc w:val="both"/>
        <w:rPr>
          <w:rFonts w:ascii="Bookman Old Style" w:hAnsi="Bookman Old Style"/>
          <w:szCs w:val="24"/>
        </w:rPr>
      </w:pPr>
    </w:p>
    <w:p w14:paraId="4C2CE09F" w14:textId="70B20967" w:rsidR="003565A3" w:rsidRPr="00895437" w:rsidRDefault="003565A3" w:rsidP="00895437">
      <w:pPr>
        <w:spacing w:after="120" w:line="276" w:lineRule="auto"/>
        <w:jc w:val="both"/>
        <w:rPr>
          <w:rFonts w:ascii="Bookman Old Style" w:hAnsi="Bookman Old Style"/>
          <w:szCs w:val="24"/>
        </w:rPr>
      </w:pPr>
    </w:p>
    <w:p w14:paraId="791FA5DB" w14:textId="4E2AC30F" w:rsidR="003565A3" w:rsidRPr="00895437" w:rsidRDefault="003565A3" w:rsidP="00895437">
      <w:pPr>
        <w:spacing w:after="120" w:line="276" w:lineRule="auto"/>
        <w:jc w:val="both"/>
        <w:rPr>
          <w:rFonts w:ascii="Bookman Old Style" w:hAnsi="Bookman Old Style"/>
          <w:szCs w:val="24"/>
        </w:rPr>
      </w:pPr>
    </w:p>
    <w:p w14:paraId="598A0411" w14:textId="1ECAF66A" w:rsidR="003565A3" w:rsidRPr="00895437" w:rsidRDefault="003565A3" w:rsidP="00895437">
      <w:pPr>
        <w:spacing w:after="120" w:line="276" w:lineRule="auto"/>
        <w:jc w:val="both"/>
        <w:rPr>
          <w:rFonts w:ascii="Bookman Old Style" w:hAnsi="Bookman Old Style"/>
          <w:szCs w:val="24"/>
        </w:rPr>
      </w:pPr>
    </w:p>
    <w:p w14:paraId="6B5C0C1C" w14:textId="45497293" w:rsidR="003565A3" w:rsidRPr="00895437" w:rsidRDefault="003565A3" w:rsidP="00895437">
      <w:pPr>
        <w:spacing w:after="120" w:line="276" w:lineRule="auto"/>
        <w:jc w:val="both"/>
        <w:rPr>
          <w:rFonts w:ascii="Bookman Old Style" w:hAnsi="Bookman Old Style"/>
          <w:szCs w:val="24"/>
        </w:rPr>
      </w:pPr>
    </w:p>
    <w:p w14:paraId="2DBD5A87" w14:textId="5446C0D0" w:rsidR="003565A3" w:rsidRPr="00895437" w:rsidRDefault="003565A3" w:rsidP="00895437">
      <w:pPr>
        <w:spacing w:after="120" w:line="276" w:lineRule="auto"/>
        <w:jc w:val="both"/>
        <w:rPr>
          <w:rFonts w:ascii="Bookman Old Style" w:hAnsi="Bookman Old Style"/>
          <w:szCs w:val="24"/>
        </w:rPr>
      </w:pPr>
    </w:p>
    <w:p w14:paraId="395FC840" w14:textId="2A920D2D" w:rsidR="003565A3" w:rsidRPr="00895437" w:rsidRDefault="003565A3" w:rsidP="00895437">
      <w:pPr>
        <w:spacing w:after="120" w:line="276" w:lineRule="auto"/>
        <w:jc w:val="both"/>
        <w:rPr>
          <w:rFonts w:ascii="Bookman Old Style" w:hAnsi="Bookman Old Style"/>
          <w:szCs w:val="24"/>
        </w:rPr>
      </w:pPr>
    </w:p>
    <w:p w14:paraId="40104D97" w14:textId="4C7D7651" w:rsidR="003565A3" w:rsidRPr="00895437" w:rsidRDefault="003565A3" w:rsidP="00895437">
      <w:pPr>
        <w:spacing w:after="120" w:line="276" w:lineRule="auto"/>
        <w:jc w:val="both"/>
        <w:rPr>
          <w:rFonts w:ascii="Bookman Old Style" w:hAnsi="Bookman Old Style"/>
          <w:szCs w:val="24"/>
        </w:rPr>
      </w:pPr>
    </w:p>
    <w:p w14:paraId="4DEE308C" w14:textId="29169D6B" w:rsidR="003565A3" w:rsidRPr="00895437" w:rsidRDefault="003565A3" w:rsidP="00895437">
      <w:pPr>
        <w:spacing w:after="120" w:line="276" w:lineRule="auto"/>
        <w:jc w:val="center"/>
        <w:rPr>
          <w:rFonts w:ascii="Bookman Old Style" w:hAnsi="Bookman Old Style"/>
          <w:b/>
          <w:iCs/>
          <w:sz w:val="28"/>
          <w:szCs w:val="28"/>
        </w:rPr>
      </w:pPr>
      <w:r w:rsidRPr="00895437">
        <w:rPr>
          <w:rFonts w:ascii="Bookman Old Style" w:hAnsi="Bookman Old Style"/>
          <w:b/>
          <w:iCs/>
          <w:sz w:val="28"/>
          <w:szCs w:val="28"/>
        </w:rPr>
        <w:t xml:space="preserve">REPORT OF </w:t>
      </w:r>
      <w:r w:rsidR="00493DD6" w:rsidRPr="00895437">
        <w:rPr>
          <w:rFonts w:ascii="Bookman Old Style" w:hAnsi="Bookman Old Style"/>
          <w:b/>
          <w:iCs/>
          <w:sz w:val="28"/>
          <w:szCs w:val="28"/>
        </w:rPr>
        <w:t>NIPS</w:t>
      </w:r>
      <w:r w:rsidRPr="00895437">
        <w:rPr>
          <w:rFonts w:ascii="Bookman Old Style" w:hAnsi="Bookman Old Style"/>
          <w:b/>
          <w:iCs/>
          <w:sz w:val="28"/>
          <w:szCs w:val="28"/>
        </w:rPr>
        <w:t xml:space="preserve"> WEBINAR ON</w:t>
      </w:r>
    </w:p>
    <w:p w14:paraId="6DA921CA" w14:textId="12584291" w:rsidR="006D3BA0" w:rsidRDefault="006D3BA0" w:rsidP="00895437">
      <w:pPr>
        <w:tabs>
          <w:tab w:val="left" w:pos="3075"/>
        </w:tabs>
        <w:spacing w:after="120" w:line="276" w:lineRule="auto"/>
        <w:jc w:val="both"/>
        <w:rPr>
          <w:rFonts w:ascii="Bookman Old Style" w:hAnsi="Bookman Old Style"/>
          <w:szCs w:val="24"/>
        </w:rPr>
      </w:pPr>
    </w:p>
    <w:p w14:paraId="5EFE7CC1" w14:textId="77777777" w:rsidR="00FB3A3F" w:rsidRPr="00895437" w:rsidRDefault="00FB3A3F" w:rsidP="00895437">
      <w:pPr>
        <w:tabs>
          <w:tab w:val="left" w:pos="3075"/>
        </w:tabs>
        <w:spacing w:after="120" w:line="276" w:lineRule="auto"/>
        <w:jc w:val="both"/>
        <w:rPr>
          <w:rFonts w:ascii="Bookman Old Style" w:hAnsi="Bookman Old Style"/>
          <w:szCs w:val="24"/>
        </w:rPr>
      </w:pPr>
    </w:p>
    <w:p w14:paraId="7E28852C" w14:textId="58A5DA00" w:rsidR="003565A3" w:rsidRPr="00895437" w:rsidRDefault="003565A3" w:rsidP="00895437">
      <w:pPr>
        <w:tabs>
          <w:tab w:val="left" w:pos="3075"/>
        </w:tabs>
        <w:spacing w:after="120" w:line="276" w:lineRule="auto"/>
        <w:jc w:val="center"/>
        <w:rPr>
          <w:rFonts w:ascii="Bookman Old Style" w:hAnsi="Bookman Old Style"/>
          <w:b/>
          <w:bCs/>
          <w:sz w:val="40"/>
          <w:szCs w:val="40"/>
        </w:rPr>
      </w:pPr>
      <w:r w:rsidRPr="00895437">
        <w:rPr>
          <w:rFonts w:ascii="Bookman Old Style" w:hAnsi="Bookman Old Style"/>
          <w:b/>
          <w:bCs/>
          <w:sz w:val="40"/>
          <w:szCs w:val="40"/>
        </w:rPr>
        <w:t>PAKISTAN’S TOURISM POTENTIAL</w:t>
      </w:r>
      <w:bookmarkStart w:id="0" w:name="_GoBack"/>
      <w:bookmarkEnd w:id="0"/>
    </w:p>
    <w:p w14:paraId="0A2CE3CD" w14:textId="66B58FA1" w:rsidR="003565A3" w:rsidRPr="00895437" w:rsidRDefault="003565A3" w:rsidP="00895437">
      <w:pPr>
        <w:tabs>
          <w:tab w:val="left" w:pos="3075"/>
        </w:tabs>
        <w:spacing w:after="120" w:line="276" w:lineRule="auto"/>
        <w:jc w:val="both"/>
        <w:rPr>
          <w:rFonts w:ascii="Bookman Old Style" w:hAnsi="Bookman Old Style"/>
          <w:szCs w:val="24"/>
        </w:rPr>
      </w:pPr>
    </w:p>
    <w:p w14:paraId="5E540ED2" w14:textId="46DF0836" w:rsidR="003565A3" w:rsidRPr="00895437" w:rsidRDefault="003565A3" w:rsidP="00895437">
      <w:pPr>
        <w:tabs>
          <w:tab w:val="left" w:pos="3075"/>
        </w:tabs>
        <w:spacing w:after="120" w:line="276" w:lineRule="auto"/>
        <w:jc w:val="both"/>
        <w:rPr>
          <w:rFonts w:ascii="Bookman Old Style" w:hAnsi="Bookman Old Style"/>
          <w:szCs w:val="24"/>
        </w:rPr>
      </w:pPr>
    </w:p>
    <w:p w14:paraId="0448E995" w14:textId="7C35BD9C" w:rsidR="003565A3" w:rsidRPr="00895437" w:rsidRDefault="003565A3" w:rsidP="00895437">
      <w:pPr>
        <w:tabs>
          <w:tab w:val="left" w:pos="3075"/>
        </w:tabs>
        <w:spacing w:after="120" w:line="276" w:lineRule="auto"/>
        <w:jc w:val="both"/>
        <w:rPr>
          <w:rFonts w:ascii="Bookman Old Style" w:hAnsi="Bookman Old Style"/>
          <w:szCs w:val="24"/>
        </w:rPr>
      </w:pPr>
    </w:p>
    <w:p w14:paraId="34B80AA0" w14:textId="137C66D5" w:rsidR="003565A3" w:rsidRPr="00895437" w:rsidRDefault="003565A3" w:rsidP="00895437">
      <w:pPr>
        <w:tabs>
          <w:tab w:val="left" w:pos="3075"/>
        </w:tabs>
        <w:spacing w:after="120" w:line="276" w:lineRule="auto"/>
        <w:jc w:val="both"/>
        <w:rPr>
          <w:rFonts w:ascii="Bookman Old Style" w:hAnsi="Bookman Old Style"/>
          <w:szCs w:val="24"/>
        </w:rPr>
      </w:pPr>
    </w:p>
    <w:p w14:paraId="2681B087" w14:textId="585DF8E4" w:rsidR="003565A3" w:rsidRPr="00895437" w:rsidRDefault="003565A3" w:rsidP="00895437">
      <w:pPr>
        <w:tabs>
          <w:tab w:val="left" w:pos="3075"/>
        </w:tabs>
        <w:spacing w:after="120" w:line="276" w:lineRule="auto"/>
        <w:jc w:val="both"/>
        <w:rPr>
          <w:rFonts w:ascii="Bookman Old Style" w:hAnsi="Bookman Old Style"/>
          <w:szCs w:val="24"/>
        </w:rPr>
      </w:pPr>
    </w:p>
    <w:p w14:paraId="28223878" w14:textId="43DD0DD0" w:rsidR="003565A3" w:rsidRPr="00895437" w:rsidRDefault="003565A3" w:rsidP="00895437">
      <w:pPr>
        <w:tabs>
          <w:tab w:val="left" w:pos="3075"/>
        </w:tabs>
        <w:spacing w:after="120" w:line="276" w:lineRule="auto"/>
        <w:jc w:val="both"/>
        <w:rPr>
          <w:rFonts w:ascii="Bookman Old Style" w:hAnsi="Bookman Old Style"/>
          <w:szCs w:val="24"/>
        </w:rPr>
      </w:pPr>
    </w:p>
    <w:p w14:paraId="1267C393" w14:textId="31C69E2B" w:rsidR="003565A3" w:rsidRPr="00895437" w:rsidRDefault="003565A3" w:rsidP="00895437">
      <w:pPr>
        <w:tabs>
          <w:tab w:val="left" w:pos="3075"/>
        </w:tabs>
        <w:spacing w:after="120" w:line="276" w:lineRule="auto"/>
        <w:jc w:val="both"/>
        <w:rPr>
          <w:rFonts w:ascii="Bookman Old Style" w:hAnsi="Bookman Old Style"/>
          <w:szCs w:val="24"/>
        </w:rPr>
      </w:pPr>
    </w:p>
    <w:p w14:paraId="2BAEA134" w14:textId="656B099A" w:rsidR="003565A3" w:rsidRPr="00895437" w:rsidRDefault="003565A3" w:rsidP="00895437">
      <w:pPr>
        <w:tabs>
          <w:tab w:val="left" w:pos="3075"/>
        </w:tabs>
        <w:spacing w:after="120" w:line="276" w:lineRule="auto"/>
        <w:jc w:val="both"/>
        <w:rPr>
          <w:rFonts w:ascii="Bookman Old Style" w:hAnsi="Bookman Old Style"/>
          <w:szCs w:val="24"/>
        </w:rPr>
      </w:pPr>
    </w:p>
    <w:p w14:paraId="565C3E3F" w14:textId="77777777" w:rsidR="003565A3" w:rsidRPr="00895437" w:rsidRDefault="003565A3" w:rsidP="00895437">
      <w:pPr>
        <w:tabs>
          <w:tab w:val="left" w:pos="3075"/>
        </w:tabs>
        <w:spacing w:after="120" w:line="276" w:lineRule="auto"/>
        <w:jc w:val="both"/>
        <w:rPr>
          <w:rFonts w:ascii="Bookman Old Style" w:hAnsi="Bookman Old Style"/>
          <w:szCs w:val="24"/>
        </w:rPr>
      </w:pPr>
    </w:p>
    <w:p w14:paraId="0DB688E1" w14:textId="77777777" w:rsidR="003565A3" w:rsidRPr="00895437" w:rsidRDefault="003565A3" w:rsidP="00895437">
      <w:pPr>
        <w:spacing w:after="120" w:line="276" w:lineRule="auto"/>
        <w:jc w:val="center"/>
        <w:rPr>
          <w:rFonts w:ascii="Bookman Old Style" w:hAnsi="Bookman Old Style"/>
          <w:b/>
          <w:sz w:val="28"/>
          <w:szCs w:val="28"/>
        </w:rPr>
      </w:pPr>
      <w:r w:rsidRPr="00895437">
        <w:rPr>
          <w:rFonts w:ascii="Bookman Old Style" w:hAnsi="Bookman Old Style"/>
          <w:b/>
          <w:sz w:val="28"/>
          <w:szCs w:val="28"/>
        </w:rPr>
        <w:t>PREPARED BY</w:t>
      </w:r>
    </w:p>
    <w:p w14:paraId="2EADEA38" w14:textId="77777777" w:rsidR="003565A3" w:rsidRPr="00895437" w:rsidRDefault="003565A3" w:rsidP="00895437">
      <w:pPr>
        <w:spacing w:after="120" w:line="276" w:lineRule="auto"/>
        <w:jc w:val="center"/>
        <w:rPr>
          <w:rFonts w:ascii="Bookman Old Style" w:hAnsi="Bookman Old Style"/>
          <w:b/>
          <w:sz w:val="28"/>
          <w:szCs w:val="28"/>
        </w:rPr>
      </w:pPr>
      <w:r w:rsidRPr="00895437">
        <w:rPr>
          <w:rFonts w:ascii="Bookman Old Style" w:hAnsi="Bookman Old Style"/>
          <w:b/>
          <w:sz w:val="28"/>
          <w:szCs w:val="28"/>
        </w:rPr>
        <w:t>NUST INSTITUTE OF POLICY STUDIES</w:t>
      </w:r>
    </w:p>
    <w:p w14:paraId="60FF2EF3" w14:textId="77777777" w:rsidR="003565A3" w:rsidRPr="00895437" w:rsidRDefault="003565A3" w:rsidP="00895437">
      <w:pPr>
        <w:spacing w:after="120" w:line="276" w:lineRule="auto"/>
        <w:jc w:val="center"/>
        <w:rPr>
          <w:rFonts w:ascii="Bookman Old Style" w:hAnsi="Bookman Old Style"/>
          <w:b/>
          <w:sz w:val="28"/>
          <w:szCs w:val="28"/>
        </w:rPr>
      </w:pPr>
      <w:r w:rsidRPr="00895437">
        <w:rPr>
          <w:rFonts w:ascii="Bookman Old Style" w:hAnsi="Bookman Old Style"/>
          <w:b/>
          <w:sz w:val="28"/>
          <w:szCs w:val="28"/>
        </w:rPr>
        <w:t>NATIONAL UNIVERSITY OF SCIENCES AND TECHNOLOGY</w:t>
      </w:r>
    </w:p>
    <w:p w14:paraId="1E8FCCF5" w14:textId="1DE77B46" w:rsidR="003565A3" w:rsidRPr="00895437" w:rsidRDefault="003565A3" w:rsidP="00895437">
      <w:pPr>
        <w:tabs>
          <w:tab w:val="left" w:pos="3075"/>
        </w:tabs>
        <w:spacing w:after="120" w:line="276" w:lineRule="auto"/>
        <w:jc w:val="center"/>
        <w:rPr>
          <w:rFonts w:ascii="Bookman Old Style" w:hAnsi="Bookman Old Style"/>
          <w:b/>
          <w:sz w:val="28"/>
          <w:szCs w:val="28"/>
        </w:rPr>
      </w:pPr>
      <w:r w:rsidRPr="00895437">
        <w:rPr>
          <w:rFonts w:ascii="Bookman Old Style" w:hAnsi="Bookman Old Style"/>
          <w:b/>
          <w:sz w:val="28"/>
          <w:szCs w:val="28"/>
        </w:rPr>
        <w:t>NOVEMBER 2020</w:t>
      </w:r>
    </w:p>
    <w:p w14:paraId="5470F077" w14:textId="0BC5DC60" w:rsidR="00315856" w:rsidRPr="00895437" w:rsidRDefault="00315856" w:rsidP="00895437">
      <w:pPr>
        <w:tabs>
          <w:tab w:val="left" w:pos="3075"/>
        </w:tabs>
        <w:spacing w:after="120" w:line="276" w:lineRule="auto"/>
        <w:jc w:val="both"/>
        <w:rPr>
          <w:rFonts w:ascii="Bookman Old Style" w:hAnsi="Bookman Old Style"/>
          <w:b/>
          <w:szCs w:val="24"/>
        </w:rPr>
      </w:pPr>
    </w:p>
    <w:p w14:paraId="2C1CCC65" w14:textId="67D9FFE0" w:rsidR="00895437" w:rsidRPr="00895437" w:rsidRDefault="007A141B" w:rsidP="007A141B">
      <w:pPr>
        <w:rPr>
          <w:rFonts w:ascii="Bookman Old Style" w:hAnsi="Bookman Old Style"/>
          <w:b/>
          <w:szCs w:val="24"/>
        </w:rPr>
      </w:pPr>
      <w:r>
        <w:rPr>
          <w:rFonts w:ascii="Bookman Old Style" w:hAnsi="Bookman Old Style"/>
          <w:b/>
          <w:szCs w:val="24"/>
        </w:rPr>
        <w:br w:type="page"/>
      </w:r>
    </w:p>
    <w:p w14:paraId="6DBD8BF0" w14:textId="581FFC8F" w:rsidR="00E4448B" w:rsidRPr="00CF0868" w:rsidRDefault="00E4448B" w:rsidP="00895437">
      <w:pPr>
        <w:spacing w:after="0" w:line="240" w:lineRule="auto"/>
        <w:contextualSpacing/>
        <w:jc w:val="center"/>
        <w:rPr>
          <w:rFonts w:ascii="Bookman Old Style" w:hAnsi="Bookman Old Style"/>
          <w:b/>
          <w:szCs w:val="24"/>
        </w:rPr>
      </w:pPr>
      <w:r w:rsidRPr="00CF0868">
        <w:rPr>
          <w:rFonts w:ascii="Bookman Old Style" w:hAnsi="Bookman Old Style"/>
          <w:b/>
          <w:szCs w:val="24"/>
        </w:rPr>
        <w:lastRenderedPageBreak/>
        <w:t>Experts</w:t>
      </w:r>
      <w:r w:rsidR="008462F7">
        <w:rPr>
          <w:rFonts w:ascii="Bookman Old Style" w:hAnsi="Bookman Old Style"/>
          <w:b/>
          <w:szCs w:val="24"/>
        </w:rPr>
        <w:t xml:space="preserve"> </w:t>
      </w:r>
      <w:r w:rsidR="00286884">
        <w:rPr>
          <w:rFonts w:ascii="Bookman Old Style" w:hAnsi="Bookman Old Style"/>
          <w:b/>
          <w:szCs w:val="24"/>
        </w:rPr>
        <w:t xml:space="preserve"> </w:t>
      </w:r>
    </w:p>
    <w:p w14:paraId="007A7AFB" w14:textId="79072986" w:rsidR="00592A66" w:rsidRPr="00CF0868" w:rsidRDefault="00592A66" w:rsidP="00895437">
      <w:pPr>
        <w:spacing w:after="0" w:line="240" w:lineRule="auto"/>
        <w:contextualSpacing/>
        <w:jc w:val="both"/>
        <w:rPr>
          <w:rFonts w:ascii="Bookman Old Style" w:hAnsi="Bookman Old Style"/>
          <w:b/>
          <w:sz w:val="22"/>
        </w:rPr>
      </w:pPr>
      <w:r w:rsidRPr="00CF0868">
        <w:rPr>
          <w:rFonts w:ascii="Bookman Old Style" w:hAnsi="Bookman Old Style"/>
          <w:b/>
          <w:sz w:val="22"/>
        </w:rPr>
        <w:t>Keynote Speakers</w:t>
      </w:r>
    </w:p>
    <w:p w14:paraId="22D0E38E" w14:textId="1E8DA487" w:rsidR="00AF2B11" w:rsidRPr="00CF0868" w:rsidRDefault="00AF2B11" w:rsidP="00895437">
      <w:pPr>
        <w:pStyle w:val="ListParagraph"/>
        <w:numPr>
          <w:ilvl w:val="0"/>
          <w:numId w:val="1"/>
        </w:numPr>
        <w:spacing w:after="0" w:line="240" w:lineRule="auto"/>
        <w:jc w:val="both"/>
        <w:rPr>
          <w:rFonts w:ascii="Bookman Old Style" w:hAnsi="Bookman Old Style"/>
          <w:b/>
          <w:sz w:val="22"/>
        </w:rPr>
      </w:pPr>
      <w:r w:rsidRPr="00CF0868">
        <w:rPr>
          <w:rFonts w:ascii="Bookman Old Style" w:eastAsia="Times New Roman" w:hAnsi="Bookman Old Style"/>
          <w:color w:val="000000"/>
          <w:sz w:val="22"/>
          <w:lang w:eastAsia="en-GB"/>
        </w:rPr>
        <w:t>Sayed Zulfiqar Abbas Bukhari, Specia</w:t>
      </w:r>
      <w:r w:rsidR="00C217D8">
        <w:rPr>
          <w:rFonts w:ascii="Bookman Old Style" w:eastAsia="Times New Roman" w:hAnsi="Bookman Old Style"/>
          <w:color w:val="000000"/>
          <w:sz w:val="22"/>
          <w:lang w:eastAsia="en-GB"/>
        </w:rPr>
        <w:t>l Assistant to Prime Minister for</w:t>
      </w:r>
      <w:r w:rsidRPr="00CF0868">
        <w:rPr>
          <w:rFonts w:ascii="Bookman Old Style" w:eastAsia="Times New Roman" w:hAnsi="Bookman Old Style"/>
          <w:color w:val="000000"/>
          <w:sz w:val="22"/>
          <w:lang w:eastAsia="en-GB"/>
        </w:rPr>
        <w:t xml:space="preserve"> </w:t>
      </w:r>
      <w:r w:rsidR="00B76027">
        <w:rPr>
          <w:rFonts w:ascii="Bookman Old Style" w:eastAsia="Times New Roman" w:hAnsi="Bookman Old Style"/>
          <w:color w:val="000000"/>
          <w:sz w:val="22"/>
          <w:lang w:eastAsia="en-GB"/>
        </w:rPr>
        <w:t>Overseas Pakistanis &amp; HRD and</w:t>
      </w:r>
      <w:r w:rsidRPr="00CF0868">
        <w:rPr>
          <w:rFonts w:ascii="Bookman Old Style" w:eastAsia="Times New Roman" w:hAnsi="Bookman Old Style"/>
          <w:color w:val="000000"/>
          <w:sz w:val="22"/>
          <w:lang w:eastAsia="en-GB"/>
        </w:rPr>
        <w:t xml:space="preserve"> Chairman of Pakistan Tourism Development Corporation.</w:t>
      </w:r>
    </w:p>
    <w:p w14:paraId="520FE493" w14:textId="21DA0015" w:rsidR="00895437" w:rsidRPr="007F14F3" w:rsidRDefault="00AF2B11" w:rsidP="007F14F3">
      <w:pPr>
        <w:pStyle w:val="ListParagraph"/>
        <w:numPr>
          <w:ilvl w:val="0"/>
          <w:numId w:val="1"/>
        </w:numPr>
        <w:spacing w:after="0" w:line="240" w:lineRule="auto"/>
        <w:jc w:val="both"/>
        <w:rPr>
          <w:rFonts w:ascii="Bookman Old Style" w:hAnsi="Bookman Old Style"/>
          <w:b/>
          <w:sz w:val="22"/>
        </w:rPr>
      </w:pPr>
      <w:r w:rsidRPr="00CF0868">
        <w:rPr>
          <w:rFonts w:ascii="Bookman Old Style" w:eastAsia="Times New Roman" w:hAnsi="Bookman Old Style"/>
          <w:color w:val="000000"/>
          <w:sz w:val="22"/>
          <w:lang w:eastAsia="en-GB"/>
        </w:rPr>
        <w:t>H.E</w:t>
      </w:r>
      <w:r w:rsidR="00313A8D" w:rsidRPr="00CF0868">
        <w:rPr>
          <w:rFonts w:ascii="Bookman Old Style" w:eastAsia="Times New Roman" w:hAnsi="Bookman Old Style"/>
          <w:color w:val="000000"/>
          <w:sz w:val="22"/>
          <w:lang w:eastAsia="en-GB"/>
        </w:rPr>
        <w:t>.</w:t>
      </w:r>
      <w:r w:rsidRPr="00CF0868">
        <w:rPr>
          <w:rFonts w:ascii="Bookman Old Style" w:eastAsia="Times New Roman" w:hAnsi="Bookman Old Style"/>
          <w:color w:val="000000"/>
          <w:sz w:val="22"/>
          <w:lang w:eastAsia="en-GB"/>
        </w:rPr>
        <w:t xml:space="preserve"> </w:t>
      </w:r>
      <w:r w:rsidRPr="00CF0868">
        <w:rPr>
          <w:rFonts w:ascii="Bookman Old Style" w:eastAsia="Times New Roman" w:hAnsi="Bookman Old Style" w:cs="Cambria"/>
          <w:color w:val="000000"/>
          <w:sz w:val="22"/>
          <w:lang w:eastAsia="en-GB"/>
        </w:rPr>
        <w:t>İ</w:t>
      </w:r>
      <w:r w:rsidRPr="00CF0868">
        <w:rPr>
          <w:rFonts w:ascii="Bookman Old Style" w:eastAsia="Times New Roman" w:hAnsi="Bookman Old Style"/>
          <w:color w:val="000000"/>
          <w:sz w:val="22"/>
          <w:lang w:eastAsia="en-GB"/>
        </w:rPr>
        <w:t xml:space="preserve">hsan Mustafa Yurdakul, Ambassador of Turkey to Pakistan. </w:t>
      </w:r>
    </w:p>
    <w:p w14:paraId="489A857B" w14:textId="1E1CCDCD" w:rsidR="00592A66" w:rsidRPr="00CF0868" w:rsidRDefault="00592A66" w:rsidP="00895437">
      <w:pPr>
        <w:spacing w:after="0" w:line="240" w:lineRule="auto"/>
        <w:contextualSpacing/>
        <w:jc w:val="both"/>
        <w:rPr>
          <w:rFonts w:ascii="Bookman Old Style" w:hAnsi="Bookman Old Style"/>
          <w:b/>
          <w:sz w:val="22"/>
        </w:rPr>
      </w:pPr>
      <w:r w:rsidRPr="00CF0868">
        <w:rPr>
          <w:rFonts w:ascii="Bookman Old Style" w:hAnsi="Bookman Old Style"/>
          <w:b/>
          <w:sz w:val="22"/>
        </w:rPr>
        <w:t>Moderator</w:t>
      </w:r>
    </w:p>
    <w:p w14:paraId="6943A536" w14:textId="06402E8C" w:rsidR="00895437" w:rsidRPr="007F14F3" w:rsidRDefault="00AF2B11" w:rsidP="007F14F3">
      <w:pPr>
        <w:pStyle w:val="ListParagraph"/>
        <w:numPr>
          <w:ilvl w:val="0"/>
          <w:numId w:val="2"/>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Aftab Ur Rehman Rana, President Sustainable Tourism Foundation Pakistan.</w:t>
      </w:r>
    </w:p>
    <w:p w14:paraId="42F22503" w14:textId="46C0B099" w:rsidR="00592A66" w:rsidRPr="00CF0868" w:rsidRDefault="00AF2B11" w:rsidP="00895437">
      <w:pPr>
        <w:spacing w:after="0" w:line="240" w:lineRule="auto"/>
        <w:contextualSpacing/>
        <w:jc w:val="both"/>
        <w:rPr>
          <w:rFonts w:ascii="Bookman Old Style" w:hAnsi="Bookman Old Style"/>
          <w:b/>
          <w:sz w:val="22"/>
        </w:rPr>
      </w:pPr>
      <w:r w:rsidRPr="00CF0868">
        <w:rPr>
          <w:rFonts w:ascii="Bookman Old Style" w:hAnsi="Bookman Old Style"/>
          <w:b/>
          <w:sz w:val="22"/>
        </w:rPr>
        <w:t xml:space="preserve">Speakers </w:t>
      </w:r>
    </w:p>
    <w:p w14:paraId="6706AC88" w14:textId="56FD935C" w:rsidR="00313A8D" w:rsidRPr="00CF0868" w:rsidRDefault="00AF2B11" w:rsidP="00895437">
      <w:pPr>
        <w:pStyle w:val="ListParagraph"/>
        <w:numPr>
          <w:ilvl w:val="0"/>
          <w:numId w:val="2"/>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K</w:t>
      </w:r>
      <w:r w:rsidR="007D5E30">
        <w:rPr>
          <w:rFonts w:ascii="Bookman Old Style" w:eastAsia="Times New Roman" w:hAnsi="Bookman Old Style"/>
          <w:color w:val="000000"/>
          <w:sz w:val="22"/>
          <w:lang w:eastAsia="en-GB"/>
        </w:rPr>
        <w:t xml:space="preserve">amran Lashari, Director General, </w:t>
      </w:r>
      <w:r w:rsidRPr="00CF0868">
        <w:rPr>
          <w:rFonts w:ascii="Bookman Old Style" w:eastAsia="Times New Roman" w:hAnsi="Bookman Old Style"/>
          <w:color w:val="000000"/>
          <w:sz w:val="22"/>
          <w:lang w:eastAsia="en-GB"/>
        </w:rPr>
        <w:t>Walled City of Lahore Authority</w:t>
      </w:r>
      <w:r w:rsidR="0078041D">
        <w:rPr>
          <w:rFonts w:ascii="Bookman Old Style" w:eastAsia="Times New Roman" w:hAnsi="Bookman Old Style"/>
          <w:color w:val="000000"/>
          <w:sz w:val="22"/>
          <w:lang w:eastAsia="en-GB"/>
        </w:rPr>
        <w:t>.</w:t>
      </w:r>
    </w:p>
    <w:p w14:paraId="4327C93D" w14:textId="034CF8E1" w:rsidR="00895437" w:rsidRPr="007F14F3" w:rsidRDefault="00980D26" w:rsidP="007F14F3">
      <w:pPr>
        <w:pStyle w:val="ListParagraph"/>
        <w:numPr>
          <w:ilvl w:val="0"/>
          <w:numId w:val="2"/>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Ali</w:t>
      </w:r>
      <w:r w:rsidR="00ED1978">
        <w:rPr>
          <w:rFonts w:ascii="Bookman Old Style" w:eastAsia="Times New Roman" w:hAnsi="Bookman Old Style"/>
          <w:color w:val="000000"/>
          <w:sz w:val="22"/>
          <w:lang w:eastAsia="en-GB"/>
        </w:rPr>
        <w:t xml:space="preserve"> Naqi Hamdani, Managing Partner, </w:t>
      </w:r>
      <w:r w:rsidRPr="00CF0868">
        <w:rPr>
          <w:rFonts w:ascii="Bookman Old Style" w:eastAsia="Times New Roman" w:hAnsi="Bookman Old Style"/>
          <w:color w:val="000000"/>
          <w:sz w:val="22"/>
          <w:lang w:eastAsia="en-GB"/>
        </w:rPr>
        <w:t xml:space="preserve">Landmark Communications Pakistan. </w:t>
      </w:r>
    </w:p>
    <w:p w14:paraId="2D85CF81" w14:textId="6325FB55" w:rsidR="00592A66" w:rsidRPr="00CF0868" w:rsidRDefault="00592A66" w:rsidP="00895437">
      <w:pPr>
        <w:spacing w:after="0" w:line="240" w:lineRule="auto"/>
        <w:contextualSpacing/>
        <w:jc w:val="both"/>
        <w:rPr>
          <w:rFonts w:ascii="Bookman Old Style" w:hAnsi="Bookman Old Style"/>
          <w:b/>
          <w:sz w:val="22"/>
        </w:rPr>
      </w:pPr>
      <w:r w:rsidRPr="00CF0868">
        <w:rPr>
          <w:rFonts w:ascii="Bookman Old Style" w:hAnsi="Bookman Old Style"/>
          <w:b/>
          <w:sz w:val="22"/>
        </w:rPr>
        <w:t xml:space="preserve">Discussants </w:t>
      </w:r>
    </w:p>
    <w:p w14:paraId="395818F6" w14:textId="2B24D1B4" w:rsidR="008313E7" w:rsidRPr="00CF0868" w:rsidRDefault="008313E7" w:rsidP="008313E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 xml:space="preserve">Air Chief Marshal </w:t>
      </w:r>
      <w:r w:rsidR="007B2E70">
        <w:rPr>
          <w:rFonts w:ascii="Bookman Old Style" w:eastAsia="Times New Roman" w:hAnsi="Bookman Old Style"/>
          <w:color w:val="000000"/>
          <w:sz w:val="22"/>
          <w:lang w:eastAsia="en-GB"/>
        </w:rPr>
        <w:t xml:space="preserve">Kaleem Saadat (Retd), President, </w:t>
      </w:r>
      <w:r w:rsidRPr="00CF0868">
        <w:rPr>
          <w:rFonts w:ascii="Bookman Old Style" w:eastAsia="Times New Roman" w:hAnsi="Bookman Old Style"/>
          <w:color w:val="000000"/>
          <w:sz w:val="22"/>
          <w:lang w:eastAsia="en-GB"/>
        </w:rPr>
        <w:t>Centre for Aerospace &amp; Security Studies</w:t>
      </w:r>
      <w:r w:rsidR="007B2E70">
        <w:rPr>
          <w:rFonts w:ascii="Bookman Old Style" w:eastAsia="Times New Roman" w:hAnsi="Bookman Old Style"/>
          <w:color w:val="000000"/>
          <w:sz w:val="22"/>
          <w:lang w:eastAsia="en-GB"/>
        </w:rPr>
        <w:t xml:space="preserve"> (CASS),</w:t>
      </w:r>
      <w:r w:rsidRPr="00CF0868">
        <w:rPr>
          <w:rFonts w:ascii="Bookman Old Style" w:eastAsia="Times New Roman" w:hAnsi="Bookman Old Style"/>
          <w:color w:val="000000"/>
          <w:sz w:val="22"/>
          <w:lang w:eastAsia="en-GB"/>
        </w:rPr>
        <w:t xml:space="preserve"> Islamabad. </w:t>
      </w:r>
    </w:p>
    <w:p w14:paraId="03C26804" w14:textId="16C7992B" w:rsidR="008313E7" w:rsidRPr="00CF0868" w:rsidRDefault="008313E7" w:rsidP="008313E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Air M</w:t>
      </w:r>
      <w:r w:rsidR="000F2C97">
        <w:rPr>
          <w:rFonts w:ascii="Bookman Old Style" w:eastAsia="Times New Roman" w:hAnsi="Bookman Old Style"/>
          <w:color w:val="000000"/>
          <w:sz w:val="22"/>
          <w:lang w:eastAsia="en-GB"/>
        </w:rPr>
        <w:t xml:space="preserve">arshal Arshad Malik (Retd), CEO, </w:t>
      </w:r>
      <w:r w:rsidRPr="00CF0868">
        <w:rPr>
          <w:rFonts w:ascii="Bookman Old Style" w:eastAsia="Times New Roman" w:hAnsi="Bookman Old Style"/>
          <w:color w:val="000000"/>
          <w:sz w:val="22"/>
          <w:lang w:eastAsia="en-GB"/>
        </w:rPr>
        <w:t>Pakistan International Airlines</w:t>
      </w:r>
      <w:r w:rsidR="000F2C97">
        <w:rPr>
          <w:rFonts w:ascii="Bookman Old Style" w:eastAsia="Times New Roman" w:hAnsi="Bookman Old Style"/>
          <w:color w:val="000000"/>
          <w:sz w:val="22"/>
          <w:lang w:eastAsia="en-GB"/>
        </w:rPr>
        <w:t xml:space="preserve"> (PIA)</w:t>
      </w:r>
      <w:r w:rsidRPr="00CF0868">
        <w:rPr>
          <w:rFonts w:ascii="Bookman Old Style" w:eastAsia="Times New Roman" w:hAnsi="Bookman Old Style"/>
          <w:color w:val="000000"/>
          <w:sz w:val="22"/>
          <w:lang w:eastAsia="en-GB"/>
        </w:rPr>
        <w:t>.</w:t>
      </w:r>
    </w:p>
    <w:p w14:paraId="02676130" w14:textId="3A02D123" w:rsidR="00313A8D" w:rsidRPr="00CF0868" w:rsidRDefault="007B2E70"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Pr>
          <w:rFonts w:ascii="Bookman Old Style" w:eastAsia="Times New Roman" w:hAnsi="Bookman Old Style"/>
          <w:color w:val="000000"/>
          <w:sz w:val="22"/>
          <w:lang w:eastAsia="en-GB"/>
        </w:rPr>
        <w:t>Dr</w:t>
      </w:r>
      <w:r w:rsidR="00980D26" w:rsidRPr="00CF0868">
        <w:rPr>
          <w:rFonts w:ascii="Bookman Old Style" w:eastAsia="Times New Roman" w:hAnsi="Bookman Old Style"/>
          <w:color w:val="000000"/>
          <w:sz w:val="22"/>
          <w:lang w:eastAsia="en-GB"/>
        </w:rPr>
        <w:t xml:space="preserve"> Ashfaque Hasan Khan, </w:t>
      </w:r>
      <w:r w:rsidR="00313A8D" w:rsidRPr="00CF0868">
        <w:rPr>
          <w:rFonts w:ascii="Bookman Old Style" w:eastAsia="Times New Roman" w:hAnsi="Bookman Old Style"/>
          <w:color w:val="000000"/>
          <w:sz w:val="22"/>
          <w:lang w:eastAsia="en-GB"/>
        </w:rPr>
        <w:t>Director General</w:t>
      </w:r>
      <w:r w:rsidR="00980D26" w:rsidRPr="00CF0868">
        <w:rPr>
          <w:rFonts w:ascii="Bookman Old Style" w:eastAsia="Times New Roman" w:hAnsi="Bookman Old Style"/>
          <w:color w:val="000000"/>
          <w:sz w:val="22"/>
          <w:lang w:eastAsia="en-GB"/>
        </w:rPr>
        <w:t xml:space="preserve"> NUST Institute of Policy Studies</w:t>
      </w:r>
      <w:r w:rsidR="00090346">
        <w:rPr>
          <w:rFonts w:ascii="Bookman Old Style" w:eastAsia="Times New Roman" w:hAnsi="Bookman Old Style"/>
          <w:color w:val="000000"/>
          <w:sz w:val="22"/>
          <w:lang w:eastAsia="en-GB"/>
        </w:rPr>
        <w:t xml:space="preserve"> </w:t>
      </w:r>
      <w:r w:rsidR="007B4CFC">
        <w:rPr>
          <w:rFonts w:ascii="Bookman Old Style" w:eastAsia="Times New Roman" w:hAnsi="Bookman Old Style"/>
          <w:color w:val="000000"/>
          <w:sz w:val="22"/>
          <w:lang w:eastAsia="en-GB"/>
        </w:rPr>
        <w:t>(NIPS), Principal</w:t>
      </w:r>
      <w:r w:rsidR="00297571">
        <w:rPr>
          <w:rFonts w:ascii="Bookman Old Style" w:eastAsia="Times New Roman" w:hAnsi="Bookman Old Style"/>
          <w:color w:val="000000"/>
          <w:sz w:val="22"/>
          <w:lang w:eastAsia="en-GB"/>
        </w:rPr>
        <w:t xml:space="preserve"> &amp; Dean,</w:t>
      </w:r>
      <w:r w:rsidR="007B4CFC">
        <w:rPr>
          <w:rFonts w:ascii="Bookman Old Style" w:eastAsia="Times New Roman" w:hAnsi="Bookman Old Style"/>
          <w:color w:val="000000"/>
          <w:sz w:val="22"/>
          <w:lang w:eastAsia="en-GB"/>
        </w:rPr>
        <w:t xml:space="preserve"> School of Social Sciences &amp; Humanities, NUST</w:t>
      </w:r>
      <w:r w:rsidR="00980D26" w:rsidRPr="00CF0868">
        <w:rPr>
          <w:rFonts w:ascii="Bookman Old Style" w:eastAsia="Times New Roman" w:hAnsi="Bookman Old Style"/>
          <w:color w:val="000000"/>
          <w:sz w:val="22"/>
          <w:lang w:eastAsia="en-GB"/>
        </w:rPr>
        <w:t xml:space="preserve">. </w:t>
      </w:r>
    </w:p>
    <w:p w14:paraId="0FE2B87D" w14:textId="31BBB3FC" w:rsidR="00313A8D" w:rsidRPr="00CF0868" w:rsidRDefault="007B2E70"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Pr>
          <w:rFonts w:ascii="Bookman Old Style" w:eastAsia="Times New Roman" w:hAnsi="Bookman Old Style"/>
          <w:color w:val="000000"/>
          <w:sz w:val="22"/>
          <w:lang w:eastAsia="en-GB"/>
        </w:rPr>
        <w:t>Dr</w:t>
      </w:r>
      <w:r w:rsidR="00980D26" w:rsidRPr="00CF0868">
        <w:rPr>
          <w:rFonts w:ascii="Bookman Old Style" w:eastAsia="Times New Roman" w:hAnsi="Bookman Old Style"/>
          <w:color w:val="000000"/>
          <w:sz w:val="22"/>
          <w:lang w:eastAsia="en-GB"/>
        </w:rPr>
        <w:t xml:space="preserve"> Uxi Mufti, Founding Chairman of Lok Virsa</w:t>
      </w:r>
      <w:r w:rsidR="00313A8D" w:rsidRPr="00CF0868">
        <w:rPr>
          <w:rFonts w:ascii="Bookman Old Style" w:eastAsia="Times New Roman" w:hAnsi="Bookman Old Style"/>
          <w:color w:val="000000"/>
          <w:sz w:val="22"/>
          <w:lang w:eastAsia="en-GB"/>
        </w:rPr>
        <w:t xml:space="preserve"> Museum</w:t>
      </w:r>
      <w:r w:rsidR="007F14F3">
        <w:rPr>
          <w:rFonts w:ascii="Bookman Old Style" w:eastAsia="Times New Roman" w:hAnsi="Bookman Old Style"/>
          <w:color w:val="000000"/>
          <w:sz w:val="22"/>
          <w:lang w:eastAsia="en-GB"/>
        </w:rPr>
        <w:t xml:space="preserve"> </w:t>
      </w:r>
      <w:r w:rsidR="007F14F3" w:rsidRPr="00CF0868">
        <w:rPr>
          <w:rFonts w:ascii="Bookman Old Style" w:eastAsia="Times New Roman" w:hAnsi="Bookman Old Style"/>
          <w:color w:val="000000"/>
          <w:sz w:val="22"/>
          <w:lang w:eastAsia="en-GB"/>
        </w:rPr>
        <w:t>Islamabad</w:t>
      </w:r>
      <w:r w:rsidR="007F14F3">
        <w:rPr>
          <w:rFonts w:ascii="Bookman Old Style" w:eastAsia="Times New Roman" w:hAnsi="Bookman Old Style"/>
          <w:color w:val="000000"/>
          <w:sz w:val="22"/>
          <w:lang w:eastAsia="en-GB"/>
        </w:rPr>
        <w:t>.</w:t>
      </w:r>
    </w:p>
    <w:p w14:paraId="1811D891" w14:textId="647D2245" w:rsidR="00313A8D" w:rsidRPr="00CF0868" w:rsidRDefault="00313A8D"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 xml:space="preserve">Ambassador Syed Hassan Javed, Director </w:t>
      </w:r>
      <w:r w:rsidR="007F1968" w:rsidRPr="00CF0868">
        <w:rPr>
          <w:rFonts w:ascii="Bookman Old Style" w:eastAsia="Times New Roman" w:hAnsi="Bookman Old Style"/>
          <w:color w:val="000000"/>
          <w:sz w:val="22"/>
          <w:lang w:eastAsia="en-GB"/>
        </w:rPr>
        <w:t xml:space="preserve">NUST </w:t>
      </w:r>
      <w:r w:rsidRPr="00CF0868">
        <w:rPr>
          <w:rFonts w:ascii="Bookman Old Style" w:eastAsia="Times New Roman" w:hAnsi="Bookman Old Style"/>
          <w:color w:val="000000"/>
          <w:sz w:val="22"/>
          <w:lang w:eastAsia="en-GB"/>
        </w:rPr>
        <w:t>China Studies Centre.</w:t>
      </w:r>
    </w:p>
    <w:p w14:paraId="449CDEE6" w14:textId="390ACD0A" w:rsidR="00313A8D" w:rsidRPr="00CF0868" w:rsidRDefault="00980D26"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Midhat Shahzad, Secretary Tourism</w:t>
      </w:r>
      <w:r w:rsidR="007F14F3">
        <w:rPr>
          <w:rFonts w:ascii="Bookman Old Style" w:eastAsia="Times New Roman" w:hAnsi="Bookman Old Style"/>
          <w:color w:val="000000"/>
          <w:sz w:val="22"/>
          <w:lang w:eastAsia="en-GB"/>
        </w:rPr>
        <w:t>,</w:t>
      </w:r>
      <w:r w:rsidRPr="00CF0868">
        <w:rPr>
          <w:rFonts w:ascii="Bookman Old Style" w:eastAsia="Times New Roman" w:hAnsi="Bookman Old Style"/>
          <w:color w:val="000000"/>
          <w:sz w:val="22"/>
          <w:lang w:eastAsia="en-GB"/>
        </w:rPr>
        <w:t xml:space="preserve"> A</w:t>
      </w:r>
      <w:r w:rsidR="00313A8D" w:rsidRPr="00CF0868">
        <w:rPr>
          <w:rFonts w:ascii="Bookman Old Style" w:eastAsia="Times New Roman" w:hAnsi="Bookman Old Style"/>
          <w:color w:val="000000"/>
          <w:sz w:val="22"/>
          <w:lang w:eastAsia="en-GB"/>
        </w:rPr>
        <w:t xml:space="preserve">zad </w:t>
      </w:r>
      <w:r w:rsidRPr="00CF0868">
        <w:rPr>
          <w:rFonts w:ascii="Bookman Old Style" w:eastAsia="Times New Roman" w:hAnsi="Bookman Old Style"/>
          <w:color w:val="000000"/>
          <w:sz w:val="22"/>
          <w:lang w:eastAsia="en-GB"/>
        </w:rPr>
        <w:t>J</w:t>
      </w:r>
      <w:r w:rsidR="00313A8D" w:rsidRPr="00CF0868">
        <w:rPr>
          <w:rFonts w:ascii="Bookman Old Style" w:eastAsia="Times New Roman" w:hAnsi="Bookman Old Style"/>
          <w:color w:val="000000"/>
          <w:sz w:val="22"/>
          <w:lang w:eastAsia="en-GB"/>
        </w:rPr>
        <w:t xml:space="preserve">ammu &amp; </w:t>
      </w:r>
      <w:r w:rsidRPr="00CF0868">
        <w:rPr>
          <w:rFonts w:ascii="Bookman Old Style" w:eastAsia="Times New Roman" w:hAnsi="Bookman Old Style"/>
          <w:color w:val="000000"/>
          <w:sz w:val="22"/>
          <w:lang w:eastAsia="en-GB"/>
        </w:rPr>
        <w:t>K</w:t>
      </w:r>
      <w:r w:rsidR="00313A8D" w:rsidRPr="00CF0868">
        <w:rPr>
          <w:rFonts w:ascii="Bookman Old Style" w:eastAsia="Times New Roman" w:hAnsi="Bookman Old Style"/>
          <w:color w:val="000000"/>
          <w:sz w:val="22"/>
          <w:lang w:eastAsia="en-GB"/>
        </w:rPr>
        <w:t>ashmir</w:t>
      </w:r>
      <w:r w:rsidRPr="00CF0868">
        <w:rPr>
          <w:rFonts w:ascii="Bookman Old Style" w:eastAsia="Times New Roman" w:hAnsi="Bookman Old Style"/>
          <w:color w:val="000000"/>
          <w:sz w:val="22"/>
          <w:lang w:eastAsia="en-GB"/>
        </w:rPr>
        <w:t xml:space="preserve">. </w:t>
      </w:r>
    </w:p>
    <w:p w14:paraId="28E0A145" w14:textId="386A2C29" w:rsidR="00313A8D" w:rsidRPr="00CF0868" w:rsidRDefault="00313A8D"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 xml:space="preserve">Sumair Ahmad </w:t>
      </w:r>
      <w:r w:rsidR="00CD4B34">
        <w:rPr>
          <w:rFonts w:ascii="Bookman Old Style" w:eastAsia="Times New Roman" w:hAnsi="Bookman Old Style"/>
          <w:color w:val="000000"/>
          <w:sz w:val="22"/>
          <w:lang w:eastAsia="en-GB"/>
        </w:rPr>
        <w:t>Syed, Secretary Tourism, Gilgit-</w:t>
      </w:r>
      <w:r w:rsidRPr="00CF0868">
        <w:rPr>
          <w:rFonts w:ascii="Bookman Old Style" w:eastAsia="Times New Roman" w:hAnsi="Bookman Old Style"/>
          <w:color w:val="000000"/>
          <w:sz w:val="22"/>
          <w:lang w:eastAsia="en-GB"/>
        </w:rPr>
        <w:t>Baltistan.</w:t>
      </w:r>
    </w:p>
    <w:p w14:paraId="35C7B65C" w14:textId="61A4F8AF" w:rsidR="00313A8D" w:rsidRDefault="00313A8D"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Muhammad Asghar Arifal, Secretary Tourism, Balochistan.</w:t>
      </w:r>
    </w:p>
    <w:p w14:paraId="16135B71" w14:textId="77777777" w:rsidR="008313E7" w:rsidRDefault="008313E7" w:rsidP="008313E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Rabia Amin, Director KP Tourism Board.</w:t>
      </w:r>
    </w:p>
    <w:p w14:paraId="7AB584BA" w14:textId="1C8C1EB2" w:rsidR="00313A8D" w:rsidRDefault="00313A8D"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Kamran Ahmad Afridi, DG Khyber Pakhtunkh</w:t>
      </w:r>
      <w:r w:rsidR="008313E7">
        <w:rPr>
          <w:rFonts w:ascii="Bookman Old Style" w:eastAsia="Times New Roman" w:hAnsi="Bookman Old Style"/>
          <w:color w:val="000000"/>
          <w:sz w:val="22"/>
          <w:lang w:eastAsia="en-GB"/>
        </w:rPr>
        <w:t>wa Culture &amp; Tourism Authority.</w:t>
      </w:r>
    </w:p>
    <w:p w14:paraId="3767439B" w14:textId="48424734" w:rsidR="008313E7" w:rsidRDefault="008313E7" w:rsidP="008313E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 xml:space="preserve">Talha Ali Khan, Executive Director, Lok Virsa Museum Islamabad. </w:t>
      </w:r>
    </w:p>
    <w:p w14:paraId="7CB4AC89" w14:textId="7778886D" w:rsidR="008313E7" w:rsidRPr="00CF0868" w:rsidRDefault="008313E7" w:rsidP="008313E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Aziz Boolani, CEO Serena Hotels</w:t>
      </w:r>
      <w:r>
        <w:rPr>
          <w:rFonts w:ascii="Bookman Old Style" w:eastAsia="Times New Roman" w:hAnsi="Bookman Old Style"/>
          <w:color w:val="000000"/>
          <w:sz w:val="22"/>
          <w:lang w:eastAsia="en-GB"/>
        </w:rPr>
        <w:t>, South &amp; Central Asia</w:t>
      </w:r>
      <w:r w:rsidRPr="00CF0868">
        <w:rPr>
          <w:rFonts w:ascii="Bookman Old Style" w:eastAsia="Times New Roman" w:hAnsi="Bookman Old Style"/>
          <w:color w:val="000000"/>
          <w:sz w:val="22"/>
          <w:lang w:eastAsia="en-GB"/>
        </w:rPr>
        <w:t>.</w:t>
      </w:r>
    </w:p>
    <w:p w14:paraId="46622FA1" w14:textId="7EE28EDE" w:rsidR="00313A8D" w:rsidRPr="00CF0868" w:rsidRDefault="00313A8D" w:rsidP="007F14F3">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 xml:space="preserve">Dr Nadeem </w:t>
      </w:r>
      <w:r w:rsidR="00A240DC">
        <w:rPr>
          <w:rFonts w:ascii="Bookman Old Style" w:eastAsia="Times New Roman" w:hAnsi="Bookman Old Style"/>
          <w:color w:val="000000"/>
          <w:sz w:val="22"/>
          <w:lang w:eastAsia="en-GB"/>
        </w:rPr>
        <w:t xml:space="preserve">Omar </w:t>
      </w:r>
      <w:r w:rsidRPr="00CF0868">
        <w:rPr>
          <w:rFonts w:ascii="Bookman Old Style" w:eastAsia="Times New Roman" w:hAnsi="Bookman Old Style"/>
          <w:color w:val="000000"/>
          <w:sz w:val="22"/>
          <w:lang w:eastAsia="en-GB"/>
        </w:rPr>
        <w:t>Tarar, Executive Director Center for Culture and Development</w:t>
      </w:r>
      <w:r w:rsidR="007F14F3">
        <w:rPr>
          <w:rFonts w:ascii="Bookman Old Style" w:eastAsia="Times New Roman" w:hAnsi="Bookman Old Style"/>
          <w:color w:val="000000"/>
          <w:sz w:val="22"/>
          <w:lang w:eastAsia="en-GB"/>
        </w:rPr>
        <w:t>.</w:t>
      </w:r>
    </w:p>
    <w:p w14:paraId="0FBD709E" w14:textId="77777777" w:rsidR="008313E7" w:rsidRDefault="008313E7" w:rsidP="008313E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 xml:space="preserve">Jamal Shah, </w:t>
      </w:r>
      <w:r>
        <w:rPr>
          <w:rFonts w:ascii="Bookman Old Style" w:eastAsia="Times New Roman" w:hAnsi="Bookman Old Style"/>
          <w:color w:val="000000"/>
          <w:sz w:val="22"/>
          <w:lang w:eastAsia="en-GB"/>
        </w:rPr>
        <w:t>Founder</w:t>
      </w:r>
      <w:r w:rsidRPr="00CF0868">
        <w:rPr>
          <w:rFonts w:ascii="Bookman Old Style" w:eastAsia="Times New Roman" w:hAnsi="Bookman Old Style"/>
          <w:color w:val="000000"/>
          <w:sz w:val="22"/>
          <w:lang w:eastAsia="en-GB"/>
        </w:rPr>
        <w:t xml:space="preserve"> of Hunerkada.</w:t>
      </w:r>
    </w:p>
    <w:p w14:paraId="719620D5" w14:textId="77777777" w:rsidR="008313E7" w:rsidRPr="00CF0868" w:rsidRDefault="008313E7" w:rsidP="008313E7">
      <w:pPr>
        <w:pStyle w:val="ListParagraph"/>
        <w:numPr>
          <w:ilvl w:val="0"/>
          <w:numId w:val="3"/>
        </w:numPr>
        <w:spacing w:after="0" w:line="240" w:lineRule="auto"/>
        <w:jc w:val="both"/>
        <w:rPr>
          <w:rFonts w:ascii="Bookman Old Style" w:eastAsia="Times New Roman" w:hAnsi="Bookman Old Style"/>
          <w:color w:val="000000"/>
          <w:sz w:val="22"/>
          <w:lang w:eastAsia="en-GB"/>
        </w:rPr>
      </w:pPr>
      <w:r>
        <w:rPr>
          <w:rFonts w:ascii="Bookman Old Style" w:eastAsia="Times New Roman" w:hAnsi="Bookman Old Style"/>
          <w:color w:val="000000"/>
          <w:sz w:val="22"/>
          <w:lang w:eastAsia="en-GB"/>
        </w:rPr>
        <w:t>Nusrat Ji, Painter</w:t>
      </w:r>
      <w:r w:rsidRPr="00CF0868">
        <w:rPr>
          <w:rFonts w:ascii="Bookman Old Style" w:eastAsia="Times New Roman" w:hAnsi="Bookman Old Style"/>
          <w:color w:val="000000"/>
          <w:sz w:val="22"/>
          <w:lang w:eastAsia="en-GB"/>
        </w:rPr>
        <w:t xml:space="preserve">. </w:t>
      </w:r>
    </w:p>
    <w:p w14:paraId="27767781" w14:textId="77777777" w:rsidR="008313E7" w:rsidRPr="00CF0868" w:rsidRDefault="008313E7" w:rsidP="008313E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Nageen Hayat,</w:t>
      </w:r>
      <w:r>
        <w:rPr>
          <w:rFonts w:ascii="Bookman Old Style" w:eastAsia="Times New Roman" w:hAnsi="Bookman Old Style"/>
          <w:color w:val="000000"/>
          <w:sz w:val="22"/>
          <w:lang w:eastAsia="en-GB"/>
        </w:rPr>
        <w:t xml:space="preserve"> Founding Director, Nomad Art and Cultural Centre</w:t>
      </w:r>
      <w:r w:rsidRPr="00CF0868">
        <w:rPr>
          <w:rFonts w:ascii="Bookman Old Style" w:eastAsia="Times New Roman" w:hAnsi="Bookman Old Style"/>
          <w:color w:val="000000"/>
          <w:sz w:val="22"/>
          <w:lang w:eastAsia="en-GB"/>
        </w:rPr>
        <w:t>.</w:t>
      </w:r>
    </w:p>
    <w:p w14:paraId="06D3478A" w14:textId="1658C14A" w:rsidR="008313E7" w:rsidRDefault="008313E7" w:rsidP="008313E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4452B2">
        <w:rPr>
          <w:rFonts w:ascii="Bookman Old Style" w:eastAsia="Times New Roman" w:hAnsi="Bookman Old Style"/>
          <w:color w:val="000000"/>
          <w:sz w:val="22"/>
          <w:lang w:eastAsia="en-GB"/>
        </w:rPr>
        <w:t>Asma Rashid Khan, Member, Board of Governors, Pakistan National Council of the Arts (PNCA)</w:t>
      </w:r>
      <w:r>
        <w:rPr>
          <w:rFonts w:ascii="Bookman Old Style" w:eastAsia="Times New Roman" w:hAnsi="Bookman Old Style"/>
          <w:color w:val="000000"/>
          <w:sz w:val="22"/>
          <w:lang w:eastAsia="en-GB"/>
        </w:rPr>
        <w:t>.</w:t>
      </w:r>
    </w:p>
    <w:p w14:paraId="67A91A7A" w14:textId="77777777" w:rsidR="007D523C" w:rsidRPr="00CF0868" w:rsidRDefault="007D523C" w:rsidP="007D523C">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Abu Zafar Sadiq, President Alpine Club of Pakistan.</w:t>
      </w:r>
    </w:p>
    <w:p w14:paraId="2D10C0B2" w14:textId="6BAFC778" w:rsidR="00A77A7E" w:rsidRPr="00CF0868" w:rsidRDefault="00A77A7E"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Muhammad Tayyab, Vice President Punjab, Pakistan Association of Tour Operators (PATO)</w:t>
      </w:r>
      <w:r w:rsidR="002E7020" w:rsidRPr="00CF0868">
        <w:rPr>
          <w:rFonts w:ascii="Bookman Old Style" w:eastAsia="Times New Roman" w:hAnsi="Bookman Old Style"/>
          <w:color w:val="000000"/>
          <w:sz w:val="22"/>
          <w:lang w:eastAsia="en-GB"/>
        </w:rPr>
        <w:t>.</w:t>
      </w:r>
    </w:p>
    <w:p w14:paraId="2260148D" w14:textId="083B9BC7" w:rsidR="00A77A7E" w:rsidRPr="00CF0868" w:rsidRDefault="00A77A7E"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Imran Ali Khawaja, Department of Tourist Services Controller Islamabad.</w:t>
      </w:r>
    </w:p>
    <w:p w14:paraId="04367905" w14:textId="5C08D0B5" w:rsidR="00A77A7E" w:rsidRPr="00CF0868" w:rsidRDefault="00A77A7E"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Khawaja Jahanzeb, VP Sindh, PATO; CEO Zeb Travels.</w:t>
      </w:r>
    </w:p>
    <w:p w14:paraId="593B89F7" w14:textId="1C15F642" w:rsidR="00A77A7E" w:rsidRPr="00CF0868" w:rsidRDefault="00A77A7E"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Malik Azmat Hussain, VP Islamabad, PATO.</w:t>
      </w:r>
    </w:p>
    <w:p w14:paraId="1194F4DB" w14:textId="5C0C24D3" w:rsidR="00A77A7E" w:rsidRPr="00CF0868" w:rsidRDefault="00A77A7E"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 xml:space="preserve">Mohsin Paracha, VP Balochistan, PATO. </w:t>
      </w:r>
    </w:p>
    <w:p w14:paraId="58ED9DE0" w14:textId="640418DA" w:rsidR="00A77A7E" w:rsidRPr="00CF0868" w:rsidRDefault="00A77A7E"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Kiran Afzal, Senior Private Sector Specialist, World Bank Group.</w:t>
      </w:r>
    </w:p>
    <w:p w14:paraId="3FA9D2FB" w14:textId="75CD7EAB" w:rsidR="00A77A7E" w:rsidRPr="00CF0868" w:rsidRDefault="00A77A7E"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Tahir Imran Khan, President Adventure Club Pakistan.</w:t>
      </w:r>
    </w:p>
    <w:p w14:paraId="67815E87" w14:textId="66FDBA03" w:rsidR="00A77A7E" w:rsidRPr="00CF0868" w:rsidRDefault="00A77A7E"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Sadaf Khalid Khan, Director Walnut Travel &amp; Tour.</w:t>
      </w:r>
    </w:p>
    <w:p w14:paraId="2ED5E54D" w14:textId="185431FA" w:rsidR="00A77A7E" w:rsidRPr="00CF0868" w:rsidRDefault="00A77A7E"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Muhammad Umar, Secretary Pakistan Association of Tour Operators.</w:t>
      </w:r>
    </w:p>
    <w:p w14:paraId="710E15B7" w14:textId="713F4DB1" w:rsidR="00A77A7E" w:rsidRPr="00CF0868" w:rsidRDefault="00A77A7E" w:rsidP="00895437">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eastAsia="Times New Roman" w:hAnsi="Bookman Old Style"/>
          <w:color w:val="000000"/>
          <w:sz w:val="22"/>
          <w:lang w:eastAsia="en-GB"/>
        </w:rPr>
        <w:t>Saadia Saif Niazi, Lecturer Department of International Relations</w:t>
      </w:r>
      <w:r w:rsidR="00895437" w:rsidRPr="00CF0868">
        <w:rPr>
          <w:rFonts w:ascii="Bookman Old Style" w:eastAsia="Times New Roman" w:hAnsi="Bookman Old Style"/>
          <w:color w:val="000000"/>
          <w:sz w:val="22"/>
          <w:lang w:eastAsia="en-GB"/>
        </w:rPr>
        <w:t>,</w:t>
      </w:r>
      <w:r w:rsidRPr="00CF0868">
        <w:rPr>
          <w:rFonts w:ascii="Bookman Old Style" w:eastAsia="Times New Roman" w:hAnsi="Bookman Old Style"/>
          <w:color w:val="000000"/>
          <w:sz w:val="22"/>
          <w:lang w:eastAsia="en-GB"/>
        </w:rPr>
        <w:t xml:space="preserve"> NUML.</w:t>
      </w:r>
    </w:p>
    <w:p w14:paraId="3B2C0746" w14:textId="24946D26" w:rsidR="006B0826" w:rsidRPr="00CF0868" w:rsidRDefault="006B0826" w:rsidP="00895437">
      <w:pPr>
        <w:pStyle w:val="ListParagraph"/>
        <w:numPr>
          <w:ilvl w:val="0"/>
          <w:numId w:val="3"/>
        </w:numPr>
        <w:shd w:val="clear" w:color="auto" w:fill="FFFFFF"/>
        <w:spacing w:after="0" w:line="240" w:lineRule="auto"/>
        <w:jc w:val="both"/>
        <w:textAlignment w:val="baseline"/>
        <w:rPr>
          <w:rFonts w:ascii="Bookman Old Style" w:hAnsi="Bookman Old Style" w:cs="Segoe UI"/>
          <w:color w:val="201F1E"/>
          <w:sz w:val="22"/>
          <w:shd w:val="clear" w:color="auto" w:fill="FFFFFF"/>
        </w:rPr>
      </w:pPr>
      <w:r w:rsidRPr="00CF0868">
        <w:rPr>
          <w:rFonts w:ascii="Bookman Old Style" w:hAnsi="Bookman Old Style" w:cs="Segoe UI"/>
          <w:color w:val="201F1E"/>
          <w:sz w:val="22"/>
          <w:shd w:val="clear" w:color="auto" w:fill="FFFFFF"/>
        </w:rPr>
        <w:t>Brigadier Amir Yaqub (Retd), Director Operations &amp; Collaboration</w:t>
      </w:r>
      <w:r w:rsidR="00895437" w:rsidRPr="00CF0868">
        <w:rPr>
          <w:rFonts w:ascii="Bookman Old Style" w:hAnsi="Bookman Old Style" w:cs="Segoe UI"/>
          <w:color w:val="201F1E"/>
          <w:sz w:val="22"/>
          <w:shd w:val="clear" w:color="auto" w:fill="FFFFFF"/>
        </w:rPr>
        <w:t>,</w:t>
      </w:r>
      <w:r w:rsidRPr="00CF0868">
        <w:rPr>
          <w:rFonts w:ascii="Bookman Old Style" w:hAnsi="Bookman Old Style" w:cs="Segoe UI"/>
          <w:color w:val="201F1E"/>
          <w:sz w:val="22"/>
          <w:shd w:val="clear" w:color="auto" w:fill="FFFFFF"/>
        </w:rPr>
        <w:t xml:space="preserve"> NIPS.</w:t>
      </w:r>
    </w:p>
    <w:p w14:paraId="6A30B2B6" w14:textId="633A6CA6" w:rsidR="00895437" w:rsidRPr="007F14F3" w:rsidRDefault="006B0826" w:rsidP="007F14F3">
      <w:pPr>
        <w:pStyle w:val="ListParagraph"/>
        <w:numPr>
          <w:ilvl w:val="0"/>
          <w:numId w:val="3"/>
        </w:numPr>
        <w:spacing w:after="0" w:line="240" w:lineRule="auto"/>
        <w:jc w:val="both"/>
        <w:rPr>
          <w:rFonts w:ascii="Bookman Old Style" w:eastAsia="Times New Roman" w:hAnsi="Bookman Old Style"/>
          <w:color w:val="000000"/>
          <w:sz w:val="22"/>
          <w:lang w:eastAsia="en-GB"/>
        </w:rPr>
      </w:pPr>
      <w:r w:rsidRPr="00CF0868">
        <w:rPr>
          <w:rFonts w:ascii="Bookman Old Style" w:hAnsi="Bookman Old Style" w:cs="Segoe UI"/>
          <w:color w:val="201F1E"/>
          <w:sz w:val="22"/>
          <w:shd w:val="clear" w:color="auto" w:fill="FFFFFF"/>
        </w:rPr>
        <w:t>Ali Shah, Head of Research</w:t>
      </w:r>
      <w:r w:rsidR="00895437" w:rsidRPr="00CF0868">
        <w:rPr>
          <w:rFonts w:ascii="Bookman Old Style" w:hAnsi="Bookman Old Style" w:cs="Segoe UI"/>
          <w:color w:val="201F1E"/>
          <w:sz w:val="22"/>
          <w:shd w:val="clear" w:color="auto" w:fill="FFFFFF"/>
        </w:rPr>
        <w:t>,</w:t>
      </w:r>
      <w:r w:rsidRPr="00CF0868">
        <w:rPr>
          <w:rFonts w:ascii="Bookman Old Style" w:hAnsi="Bookman Old Style" w:cs="Segoe UI"/>
          <w:color w:val="201F1E"/>
          <w:sz w:val="22"/>
          <w:shd w:val="clear" w:color="auto" w:fill="FFFFFF"/>
        </w:rPr>
        <w:t xml:space="preserve"> NIPS.</w:t>
      </w:r>
    </w:p>
    <w:p w14:paraId="4669FFDD" w14:textId="344A2B70" w:rsidR="00592A66" w:rsidRPr="00CF0868" w:rsidRDefault="00592A66" w:rsidP="00895437">
      <w:pPr>
        <w:spacing w:after="0" w:line="240" w:lineRule="auto"/>
        <w:contextualSpacing/>
        <w:jc w:val="both"/>
        <w:rPr>
          <w:rFonts w:ascii="Bookman Old Style" w:hAnsi="Bookman Old Style"/>
          <w:b/>
          <w:sz w:val="22"/>
        </w:rPr>
      </w:pPr>
      <w:r w:rsidRPr="00CF0868">
        <w:rPr>
          <w:rFonts w:ascii="Bookman Old Style" w:hAnsi="Bookman Old Style"/>
          <w:b/>
          <w:sz w:val="22"/>
        </w:rPr>
        <w:t>Author of the Report</w:t>
      </w:r>
    </w:p>
    <w:p w14:paraId="1C7149FF" w14:textId="063B4525" w:rsidR="00592A66" w:rsidRPr="00CF0868" w:rsidRDefault="00BD1AA2" w:rsidP="00895437">
      <w:pPr>
        <w:pStyle w:val="ListParagraph"/>
        <w:numPr>
          <w:ilvl w:val="0"/>
          <w:numId w:val="4"/>
        </w:numPr>
        <w:spacing w:after="0" w:line="240" w:lineRule="auto"/>
        <w:jc w:val="both"/>
        <w:rPr>
          <w:rFonts w:ascii="Bookman Old Style" w:hAnsi="Bookman Old Style"/>
          <w:bCs/>
          <w:sz w:val="22"/>
        </w:rPr>
      </w:pPr>
      <w:r>
        <w:rPr>
          <w:rFonts w:ascii="Bookman Old Style" w:hAnsi="Bookman Old Style"/>
          <w:bCs/>
          <w:sz w:val="22"/>
        </w:rPr>
        <w:t>Dr</w:t>
      </w:r>
      <w:r w:rsidR="00BC79FD" w:rsidRPr="00CF0868">
        <w:rPr>
          <w:rFonts w:ascii="Bookman Old Style" w:hAnsi="Bookman Old Style"/>
          <w:bCs/>
          <w:sz w:val="22"/>
        </w:rPr>
        <w:t xml:space="preserve"> Atia Ali Kazmi, Senior Research &amp; Policy Analyst</w:t>
      </w:r>
      <w:r w:rsidR="00895437" w:rsidRPr="00CF0868">
        <w:rPr>
          <w:rFonts w:ascii="Bookman Old Style" w:hAnsi="Bookman Old Style"/>
          <w:bCs/>
          <w:sz w:val="22"/>
        </w:rPr>
        <w:t>,</w:t>
      </w:r>
      <w:r w:rsidR="00BC79FD" w:rsidRPr="00CF0868">
        <w:rPr>
          <w:rFonts w:ascii="Bookman Old Style" w:hAnsi="Bookman Old Style"/>
          <w:bCs/>
          <w:sz w:val="22"/>
        </w:rPr>
        <w:t xml:space="preserve"> NIPS. </w:t>
      </w:r>
    </w:p>
    <w:p w14:paraId="7BEF6883" w14:textId="34D8231A" w:rsidR="00E4448B" w:rsidRPr="00FB3A3F" w:rsidRDefault="00592A66" w:rsidP="00CF0868">
      <w:pPr>
        <w:spacing w:after="120" w:line="276" w:lineRule="auto"/>
        <w:jc w:val="center"/>
        <w:rPr>
          <w:rFonts w:ascii="Bookman Old Style" w:hAnsi="Bookman Old Style"/>
          <w:b/>
          <w:szCs w:val="24"/>
        </w:rPr>
      </w:pPr>
      <w:r w:rsidRPr="00CF0868">
        <w:rPr>
          <w:rFonts w:ascii="Bookman Old Style" w:hAnsi="Bookman Old Style"/>
          <w:b/>
          <w:sz w:val="22"/>
        </w:rPr>
        <w:br w:type="page"/>
      </w:r>
      <w:r w:rsidRPr="00FB3A3F">
        <w:rPr>
          <w:rFonts w:ascii="Bookman Old Style" w:hAnsi="Bookman Old Style"/>
          <w:b/>
          <w:szCs w:val="24"/>
        </w:rPr>
        <w:t>Contents</w:t>
      </w:r>
    </w:p>
    <w:p w14:paraId="62C77994" w14:textId="19901A81" w:rsidR="00CF0868" w:rsidRPr="00ED6959" w:rsidRDefault="00CF0868" w:rsidP="00895437">
      <w:pPr>
        <w:spacing w:after="120" w:line="276" w:lineRule="auto"/>
        <w:jc w:val="both"/>
        <w:rPr>
          <w:rFonts w:ascii="Bookman Old Style" w:hAnsi="Bookman Old Style"/>
          <w:b/>
          <w:sz w:val="22"/>
        </w:rPr>
      </w:pPr>
    </w:p>
    <w:p w14:paraId="48558461" w14:textId="77777777" w:rsidR="00CF0868" w:rsidRPr="00ED6959" w:rsidRDefault="00CF0868" w:rsidP="00895437">
      <w:pPr>
        <w:spacing w:after="120" w:line="276" w:lineRule="auto"/>
        <w:jc w:val="both"/>
        <w:rPr>
          <w:rFonts w:ascii="Bookman Old Style" w:hAnsi="Bookman Old Style"/>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7758"/>
        <w:gridCol w:w="517"/>
      </w:tblGrid>
      <w:tr w:rsidR="00CF0868" w:rsidRPr="00ED6959" w14:paraId="2130FA81" w14:textId="77777777" w:rsidTr="00B50DF7">
        <w:tc>
          <w:tcPr>
            <w:tcW w:w="8833" w:type="dxa"/>
            <w:gridSpan w:val="2"/>
            <w:vMerge w:val="restart"/>
          </w:tcPr>
          <w:p w14:paraId="3575A535" w14:textId="77777777" w:rsidR="00CF0868" w:rsidRPr="00ED6959" w:rsidRDefault="00CF0868" w:rsidP="00E36AA0">
            <w:pPr>
              <w:spacing w:after="240"/>
              <w:ind w:left="345"/>
              <w:jc w:val="both"/>
              <w:rPr>
                <w:rFonts w:ascii="Bookman Old Style" w:hAnsi="Bookman Old Style"/>
                <w:i/>
                <w:iCs/>
                <w:sz w:val="22"/>
              </w:rPr>
            </w:pPr>
            <w:r w:rsidRPr="00ED6959">
              <w:rPr>
                <w:rFonts w:ascii="Bookman Old Style" w:hAnsi="Bookman Old Style"/>
                <w:i/>
                <w:iCs/>
                <w:sz w:val="22"/>
              </w:rPr>
              <w:t xml:space="preserve">Experts </w:t>
            </w:r>
          </w:p>
          <w:p w14:paraId="51708439" w14:textId="7D4FA8AF" w:rsidR="00CF0868" w:rsidRPr="00ED6959" w:rsidRDefault="00CF0868" w:rsidP="00E36AA0">
            <w:pPr>
              <w:spacing w:after="240"/>
              <w:ind w:left="345"/>
              <w:jc w:val="both"/>
              <w:rPr>
                <w:rFonts w:ascii="Bookman Old Style" w:hAnsi="Bookman Old Style"/>
                <w:sz w:val="22"/>
              </w:rPr>
            </w:pPr>
            <w:r w:rsidRPr="00ED6959">
              <w:rPr>
                <w:rFonts w:ascii="Bookman Old Style" w:hAnsi="Bookman Old Style"/>
                <w:i/>
                <w:iCs/>
                <w:sz w:val="22"/>
              </w:rPr>
              <w:t>Executive Summary</w:t>
            </w:r>
          </w:p>
        </w:tc>
        <w:tc>
          <w:tcPr>
            <w:tcW w:w="517" w:type="dxa"/>
          </w:tcPr>
          <w:p w14:paraId="648D70E5" w14:textId="519CF15A" w:rsidR="00CF0868" w:rsidRPr="00ED6959" w:rsidRDefault="00B50DF7" w:rsidP="00895437">
            <w:pPr>
              <w:spacing w:after="120" w:line="276" w:lineRule="auto"/>
              <w:jc w:val="both"/>
              <w:rPr>
                <w:rFonts w:ascii="Bookman Old Style" w:hAnsi="Bookman Old Style"/>
                <w:sz w:val="22"/>
              </w:rPr>
            </w:pPr>
            <w:r>
              <w:rPr>
                <w:rFonts w:ascii="Bookman Old Style" w:hAnsi="Bookman Old Style"/>
                <w:sz w:val="22"/>
              </w:rPr>
              <w:t>2</w:t>
            </w:r>
          </w:p>
        </w:tc>
      </w:tr>
      <w:tr w:rsidR="00CF0868" w:rsidRPr="00ED6959" w14:paraId="3E658FBB" w14:textId="77777777" w:rsidTr="00B50DF7">
        <w:tc>
          <w:tcPr>
            <w:tcW w:w="8833" w:type="dxa"/>
            <w:gridSpan w:val="2"/>
            <w:vMerge/>
          </w:tcPr>
          <w:p w14:paraId="0F3FE73F" w14:textId="58C36424" w:rsidR="00CF0868" w:rsidRPr="00ED6959" w:rsidRDefault="00CF0868" w:rsidP="00AE7435">
            <w:pPr>
              <w:spacing w:after="240" w:line="480" w:lineRule="auto"/>
              <w:jc w:val="both"/>
              <w:rPr>
                <w:rFonts w:ascii="Bookman Old Style" w:hAnsi="Bookman Old Style"/>
                <w:sz w:val="22"/>
              </w:rPr>
            </w:pPr>
          </w:p>
        </w:tc>
        <w:tc>
          <w:tcPr>
            <w:tcW w:w="517" w:type="dxa"/>
          </w:tcPr>
          <w:p w14:paraId="219724A5" w14:textId="0CE3E4BD" w:rsidR="00CF0868" w:rsidRPr="00ED6959" w:rsidRDefault="00B50DF7" w:rsidP="00895437">
            <w:pPr>
              <w:spacing w:after="120" w:line="276" w:lineRule="auto"/>
              <w:jc w:val="both"/>
              <w:rPr>
                <w:rFonts w:ascii="Bookman Old Style" w:hAnsi="Bookman Old Style"/>
                <w:sz w:val="22"/>
              </w:rPr>
            </w:pPr>
            <w:r>
              <w:rPr>
                <w:rFonts w:ascii="Bookman Old Style" w:hAnsi="Bookman Old Style"/>
                <w:sz w:val="22"/>
              </w:rPr>
              <w:t>4</w:t>
            </w:r>
          </w:p>
        </w:tc>
      </w:tr>
      <w:tr w:rsidR="00CF0868" w:rsidRPr="00ED6959" w14:paraId="268DBBAB" w14:textId="77777777" w:rsidTr="00B50DF7">
        <w:tc>
          <w:tcPr>
            <w:tcW w:w="1075" w:type="dxa"/>
          </w:tcPr>
          <w:p w14:paraId="4525B388" w14:textId="6F36718F" w:rsidR="00CF0868" w:rsidRPr="00ED6959" w:rsidRDefault="00CF0868" w:rsidP="00AE7435">
            <w:pPr>
              <w:spacing w:after="240" w:line="480" w:lineRule="auto"/>
              <w:jc w:val="center"/>
              <w:rPr>
                <w:rFonts w:ascii="Bookman Old Style" w:hAnsi="Bookman Old Style"/>
                <w:sz w:val="22"/>
              </w:rPr>
            </w:pPr>
            <w:r w:rsidRPr="00ED6959">
              <w:rPr>
                <w:rFonts w:ascii="Bookman Old Style" w:hAnsi="Bookman Old Style"/>
                <w:sz w:val="22"/>
              </w:rPr>
              <w:t>1</w:t>
            </w:r>
          </w:p>
        </w:tc>
        <w:tc>
          <w:tcPr>
            <w:tcW w:w="7758" w:type="dxa"/>
          </w:tcPr>
          <w:p w14:paraId="52654432" w14:textId="6EB92CC2" w:rsidR="00CF0868" w:rsidRPr="00ED6959" w:rsidRDefault="002455D4" w:rsidP="00AE7435">
            <w:pPr>
              <w:spacing w:after="240" w:line="480" w:lineRule="auto"/>
              <w:jc w:val="both"/>
              <w:rPr>
                <w:rFonts w:ascii="Bookman Old Style" w:hAnsi="Bookman Old Style"/>
                <w:sz w:val="22"/>
              </w:rPr>
            </w:pPr>
            <w:r>
              <w:rPr>
                <w:rFonts w:ascii="Bookman Old Style" w:hAnsi="Bookman Old Style"/>
                <w:sz w:val="22"/>
              </w:rPr>
              <w:t>Introduction</w:t>
            </w:r>
          </w:p>
        </w:tc>
        <w:tc>
          <w:tcPr>
            <w:tcW w:w="517" w:type="dxa"/>
          </w:tcPr>
          <w:p w14:paraId="11F60796" w14:textId="1DCACE60" w:rsidR="00CF0868" w:rsidRPr="00ED6959" w:rsidRDefault="00B50DF7" w:rsidP="00895437">
            <w:pPr>
              <w:spacing w:after="120" w:line="276" w:lineRule="auto"/>
              <w:jc w:val="both"/>
              <w:rPr>
                <w:rFonts w:ascii="Bookman Old Style" w:hAnsi="Bookman Old Style"/>
                <w:sz w:val="22"/>
              </w:rPr>
            </w:pPr>
            <w:r>
              <w:rPr>
                <w:rFonts w:ascii="Bookman Old Style" w:hAnsi="Bookman Old Style"/>
                <w:sz w:val="22"/>
              </w:rPr>
              <w:t>6</w:t>
            </w:r>
          </w:p>
        </w:tc>
      </w:tr>
      <w:tr w:rsidR="00CF0868" w:rsidRPr="00ED6959" w14:paraId="01D932FD" w14:textId="77777777" w:rsidTr="00B50DF7">
        <w:tc>
          <w:tcPr>
            <w:tcW w:w="1075" w:type="dxa"/>
          </w:tcPr>
          <w:p w14:paraId="69126273" w14:textId="16993A88" w:rsidR="00CF0868" w:rsidRPr="00ED6959" w:rsidRDefault="00CF0868" w:rsidP="00AE7435">
            <w:pPr>
              <w:spacing w:after="240" w:line="480" w:lineRule="auto"/>
              <w:jc w:val="center"/>
              <w:rPr>
                <w:rFonts w:ascii="Bookman Old Style" w:hAnsi="Bookman Old Style"/>
                <w:sz w:val="22"/>
              </w:rPr>
            </w:pPr>
            <w:r w:rsidRPr="00ED6959">
              <w:rPr>
                <w:rFonts w:ascii="Bookman Old Style" w:hAnsi="Bookman Old Style"/>
                <w:sz w:val="22"/>
              </w:rPr>
              <w:t>2</w:t>
            </w:r>
          </w:p>
        </w:tc>
        <w:tc>
          <w:tcPr>
            <w:tcW w:w="7758" w:type="dxa"/>
          </w:tcPr>
          <w:p w14:paraId="0157BB3C" w14:textId="3A7C36D6" w:rsidR="00CF0868" w:rsidRPr="00ED6959" w:rsidRDefault="00CF0868" w:rsidP="00AE7435">
            <w:pPr>
              <w:tabs>
                <w:tab w:val="left" w:pos="3075"/>
              </w:tabs>
              <w:spacing w:after="240" w:line="480" w:lineRule="auto"/>
              <w:jc w:val="both"/>
              <w:rPr>
                <w:rFonts w:ascii="Bookman Old Style" w:hAnsi="Bookman Old Style"/>
                <w:sz w:val="22"/>
              </w:rPr>
            </w:pPr>
            <w:r w:rsidRPr="00ED6959">
              <w:rPr>
                <w:rFonts w:ascii="Bookman Old Style" w:hAnsi="Bookman Old Style"/>
                <w:sz w:val="22"/>
              </w:rPr>
              <w:t>Significance of Tourism Industry</w:t>
            </w:r>
          </w:p>
        </w:tc>
        <w:tc>
          <w:tcPr>
            <w:tcW w:w="517" w:type="dxa"/>
          </w:tcPr>
          <w:p w14:paraId="1DB69E07" w14:textId="085BF6B2" w:rsidR="00CF0868" w:rsidRPr="00ED6959" w:rsidRDefault="00B50DF7" w:rsidP="00895437">
            <w:pPr>
              <w:spacing w:after="120" w:line="276" w:lineRule="auto"/>
              <w:jc w:val="both"/>
              <w:rPr>
                <w:rFonts w:ascii="Bookman Old Style" w:hAnsi="Bookman Old Style"/>
                <w:sz w:val="22"/>
              </w:rPr>
            </w:pPr>
            <w:r>
              <w:rPr>
                <w:rFonts w:ascii="Bookman Old Style" w:hAnsi="Bookman Old Style"/>
                <w:sz w:val="22"/>
              </w:rPr>
              <w:t>7</w:t>
            </w:r>
          </w:p>
        </w:tc>
      </w:tr>
      <w:tr w:rsidR="00CF0868" w:rsidRPr="00ED6959" w14:paraId="2A45E95F" w14:textId="77777777" w:rsidTr="00B50DF7">
        <w:tc>
          <w:tcPr>
            <w:tcW w:w="1075" w:type="dxa"/>
          </w:tcPr>
          <w:p w14:paraId="746E1A0F" w14:textId="0F672EAE" w:rsidR="00CF0868" w:rsidRPr="00ED6959" w:rsidRDefault="00CF0868" w:rsidP="00AE7435">
            <w:pPr>
              <w:spacing w:after="240" w:line="480" w:lineRule="auto"/>
              <w:jc w:val="center"/>
              <w:rPr>
                <w:rFonts w:ascii="Bookman Old Style" w:hAnsi="Bookman Old Style"/>
                <w:sz w:val="22"/>
              </w:rPr>
            </w:pPr>
            <w:r w:rsidRPr="00ED6959">
              <w:rPr>
                <w:rFonts w:ascii="Bookman Old Style" w:hAnsi="Bookman Old Style"/>
                <w:sz w:val="22"/>
              </w:rPr>
              <w:t>3</w:t>
            </w:r>
          </w:p>
        </w:tc>
        <w:tc>
          <w:tcPr>
            <w:tcW w:w="7758" w:type="dxa"/>
          </w:tcPr>
          <w:p w14:paraId="3EEAB8D8" w14:textId="084362F7" w:rsidR="00CF0868" w:rsidRPr="00ED6959" w:rsidRDefault="00CF0868" w:rsidP="00AE7435">
            <w:pPr>
              <w:tabs>
                <w:tab w:val="left" w:pos="3075"/>
              </w:tabs>
              <w:spacing w:after="240" w:line="480" w:lineRule="auto"/>
              <w:jc w:val="both"/>
              <w:rPr>
                <w:rFonts w:ascii="Bookman Old Style" w:hAnsi="Bookman Old Style"/>
                <w:sz w:val="22"/>
              </w:rPr>
            </w:pPr>
            <w:r w:rsidRPr="00ED6959">
              <w:rPr>
                <w:rFonts w:ascii="Bookman Old Style" w:hAnsi="Bookman Old Style"/>
                <w:sz w:val="22"/>
              </w:rPr>
              <w:t>Turkey – A Success Story</w:t>
            </w:r>
          </w:p>
        </w:tc>
        <w:tc>
          <w:tcPr>
            <w:tcW w:w="517" w:type="dxa"/>
          </w:tcPr>
          <w:p w14:paraId="4DC21900" w14:textId="4B13B885" w:rsidR="00CF0868" w:rsidRPr="00ED6959" w:rsidRDefault="00B50DF7" w:rsidP="00895437">
            <w:pPr>
              <w:spacing w:after="120" w:line="276" w:lineRule="auto"/>
              <w:jc w:val="both"/>
              <w:rPr>
                <w:rFonts w:ascii="Bookman Old Style" w:hAnsi="Bookman Old Style"/>
                <w:sz w:val="22"/>
              </w:rPr>
            </w:pPr>
            <w:r>
              <w:rPr>
                <w:rFonts w:ascii="Bookman Old Style" w:hAnsi="Bookman Old Style"/>
                <w:sz w:val="22"/>
              </w:rPr>
              <w:t>9</w:t>
            </w:r>
          </w:p>
        </w:tc>
      </w:tr>
      <w:tr w:rsidR="00CF0868" w:rsidRPr="00ED6959" w14:paraId="5968CEA8" w14:textId="77777777" w:rsidTr="00B50DF7">
        <w:tc>
          <w:tcPr>
            <w:tcW w:w="1075" w:type="dxa"/>
          </w:tcPr>
          <w:p w14:paraId="5107634A" w14:textId="04767054" w:rsidR="00CF0868" w:rsidRPr="00ED6959" w:rsidRDefault="00CF0868" w:rsidP="00AE7435">
            <w:pPr>
              <w:spacing w:after="240" w:line="480" w:lineRule="auto"/>
              <w:jc w:val="center"/>
              <w:rPr>
                <w:rFonts w:ascii="Bookman Old Style" w:hAnsi="Bookman Old Style"/>
                <w:sz w:val="22"/>
              </w:rPr>
            </w:pPr>
            <w:r w:rsidRPr="00ED6959">
              <w:rPr>
                <w:rFonts w:ascii="Bookman Old Style" w:hAnsi="Bookman Old Style"/>
                <w:sz w:val="22"/>
              </w:rPr>
              <w:t>4</w:t>
            </w:r>
          </w:p>
        </w:tc>
        <w:tc>
          <w:tcPr>
            <w:tcW w:w="7758" w:type="dxa"/>
          </w:tcPr>
          <w:p w14:paraId="2378E1E1" w14:textId="0DBA268F" w:rsidR="00CF0868" w:rsidRPr="00ED6959" w:rsidRDefault="00CF0868" w:rsidP="00AE7435">
            <w:pPr>
              <w:tabs>
                <w:tab w:val="left" w:pos="3075"/>
              </w:tabs>
              <w:spacing w:after="240" w:line="480" w:lineRule="auto"/>
              <w:jc w:val="both"/>
              <w:rPr>
                <w:rFonts w:ascii="Bookman Old Style" w:hAnsi="Bookman Old Style"/>
                <w:sz w:val="22"/>
              </w:rPr>
            </w:pPr>
            <w:r w:rsidRPr="00ED6959">
              <w:rPr>
                <w:rFonts w:ascii="Bookman Old Style" w:hAnsi="Bookman Old Style"/>
                <w:sz w:val="22"/>
              </w:rPr>
              <w:t xml:space="preserve">Pakistan’s Tourism Landscape </w:t>
            </w:r>
          </w:p>
        </w:tc>
        <w:tc>
          <w:tcPr>
            <w:tcW w:w="517" w:type="dxa"/>
          </w:tcPr>
          <w:p w14:paraId="6F7E3FF7" w14:textId="4E9AA673" w:rsidR="00CF0868" w:rsidRPr="00ED6959" w:rsidRDefault="00B50DF7" w:rsidP="00895437">
            <w:pPr>
              <w:spacing w:after="120" w:line="276" w:lineRule="auto"/>
              <w:jc w:val="both"/>
              <w:rPr>
                <w:rFonts w:ascii="Bookman Old Style" w:hAnsi="Bookman Old Style"/>
                <w:sz w:val="22"/>
              </w:rPr>
            </w:pPr>
            <w:r>
              <w:rPr>
                <w:rFonts w:ascii="Bookman Old Style" w:hAnsi="Bookman Old Style"/>
                <w:sz w:val="22"/>
              </w:rPr>
              <w:t>9</w:t>
            </w:r>
          </w:p>
        </w:tc>
      </w:tr>
      <w:tr w:rsidR="00CF0868" w:rsidRPr="00ED6959" w14:paraId="488CC515" w14:textId="77777777" w:rsidTr="00B50DF7">
        <w:tc>
          <w:tcPr>
            <w:tcW w:w="1075" w:type="dxa"/>
          </w:tcPr>
          <w:p w14:paraId="30FEBD78" w14:textId="4EBFF2F3" w:rsidR="00CF0868" w:rsidRPr="00ED6959" w:rsidRDefault="00CF0868" w:rsidP="00AE7435">
            <w:pPr>
              <w:spacing w:after="240" w:line="480" w:lineRule="auto"/>
              <w:jc w:val="center"/>
              <w:rPr>
                <w:rFonts w:ascii="Bookman Old Style" w:hAnsi="Bookman Old Style"/>
                <w:sz w:val="22"/>
              </w:rPr>
            </w:pPr>
            <w:r w:rsidRPr="00ED6959">
              <w:rPr>
                <w:rFonts w:ascii="Bookman Old Style" w:hAnsi="Bookman Old Style"/>
                <w:sz w:val="22"/>
              </w:rPr>
              <w:t>5</w:t>
            </w:r>
          </w:p>
        </w:tc>
        <w:tc>
          <w:tcPr>
            <w:tcW w:w="7758" w:type="dxa"/>
          </w:tcPr>
          <w:p w14:paraId="37B76DF3" w14:textId="3965EF47" w:rsidR="00CF0868" w:rsidRPr="00ED6959" w:rsidRDefault="00CF0868" w:rsidP="00AE7435">
            <w:pPr>
              <w:tabs>
                <w:tab w:val="left" w:pos="3075"/>
              </w:tabs>
              <w:spacing w:after="240" w:line="480" w:lineRule="auto"/>
              <w:jc w:val="both"/>
              <w:rPr>
                <w:rFonts w:ascii="Bookman Old Style" w:hAnsi="Bookman Old Style"/>
                <w:sz w:val="22"/>
              </w:rPr>
            </w:pPr>
            <w:r w:rsidRPr="00ED6959">
              <w:rPr>
                <w:rFonts w:ascii="Bookman Old Style" w:hAnsi="Bookman Old Style"/>
                <w:sz w:val="22"/>
              </w:rPr>
              <w:t>Recommendations</w:t>
            </w:r>
          </w:p>
        </w:tc>
        <w:tc>
          <w:tcPr>
            <w:tcW w:w="517" w:type="dxa"/>
          </w:tcPr>
          <w:p w14:paraId="1301D673" w14:textId="2A6C9319" w:rsidR="00CF0868" w:rsidRPr="00ED6959" w:rsidRDefault="00B50DF7" w:rsidP="00895437">
            <w:pPr>
              <w:spacing w:after="120" w:line="276" w:lineRule="auto"/>
              <w:jc w:val="both"/>
              <w:rPr>
                <w:rFonts w:ascii="Bookman Old Style" w:hAnsi="Bookman Old Style"/>
                <w:sz w:val="22"/>
              </w:rPr>
            </w:pPr>
            <w:r>
              <w:rPr>
                <w:rFonts w:ascii="Bookman Old Style" w:hAnsi="Bookman Old Style"/>
                <w:sz w:val="22"/>
              </w:rPr>
              <w:t>13</w:t>
            </w:r>
          </w:p>
        </w:tc>
      </w:tr>
      <w:tr w:rsidR="001042CD" w:rsidRPr="00ED6959" w14:paraId="34958FBF" w14:textId="77777777" w:rsidTr="00B50DF7">
        <w:tc>
          <w:tcPr>
            <w:tcW w:w="1075" w:type="dxa"/>
          </w:tcPr>
          <w:p w14:paraId="0D0B0749" w14:textId="68B85E10" w:rsidR="001042CD" w:rsidRPr="00ED6959" w:rsidRDefault="001042CD" w:rsidP="00AE7435">
            <w:pPr>
              <w:spacing w:after="240" w:line="480" w:lineRule="auto"/>
              <w:jc w:val="center"/>
              <w:rPr>
                <w:rFonts w:ascii="Bookman Old Style" w:hAnsi="Bookman Old Style"/>
                <w:sz w:val="22"/>
              </w:rPr>
            </w:pPr>
            <w:r>
              <w:rPr>
                <w:rFonts w:ascii="Bookman Old Style" w:hAnsi="Bookman Old Style"/>
                <w:sz w:val="22"/>
              </w:rPr>
              <w:t>6</w:t>
            </w:r>
          </w:p>
        </w:tc>
        <w:tc>
          <w:tcPr>
            <w:tcW w:w="7758" w:type="dxa"/>
          </w:tcPr>
          <w:p w14:paraId="7B2334C3" w14:textId="3371347C" w:rsidR="001042CD" w:rsidRPr="001042CD" w:rsidRDefault="001042CD" w:rsidP="00AE7435">
            <w:pPr>
              <w:tabs>
                <w:tab w:val="left" w:pos="3075"/>
              </w:tabs>
              <w:spacing w:after="240" w:line="480" w:lineRule="auto"/>
              <w:jc w:val="both"/>
              <w:rPr>
                <w:rFonts w:ascii="Bookman Old Style" w:hAnsi="Bookman Old Style"/>
                <w:sz w:val="22"/>
              </w:rPr>
            </w:pPr>
            <w:r w:rsidRPr="001042CD">
              <w:rPr>
                <w:rFonts w:ascii="Bookman Old Style" w:hAnsi="Bookman Old Style"/>
                <w:sz w:val="22"/>
              </w:rPr>
              <w:t>Conclusion</w:t>
            </w:r>
          </w:p>
        </w:tc>
        <w:tc>
          <w:tcPr>
            <w:tcW w:w="517" w:type="dxa"/>
          </w:tcPr>
          <w:p w14:paraId="10AC145B" w14:textId="08C7D25A" w:rsidR="001042CD" w:rsidRPr="00ED6959" w:rsidRDefault="00B50DF7" w:rsidP="00895437">
            <w:pPr>
              <w:spacing w:after="120" w:line="276" w:lineRule="auto"/>
              <w:jc w:val="both"/>
              <w:rPr>
                <w:rFonts w:ascii="Bookman Old Style" w:hAnsi="Bookman Old Style"/>
                <w:sz w:val="22"/>
              </w:rPr>
            </w:pPr>
            <w:r>
              <w:rPr>
                <w:rFonts w:ascii="Bookman Old Style" w:hAnsi="Bookman Old Style"/>
                <w:sz w:val="22"/>
              </w:rPr>
              <w:t>15</w:t>
            </w:r>
          </w:p>
        </w:tc>
      </w:tr>
    </w:tbl>
    <w:p w14:paraId="3C0CD788" w14:textId="54CBFAF3" w:rsidR="00592A66" w:rsidRPr="00ED6959" w:rsidRDefault="00592A66" w:rsidP="00895437">
      <w:pPr>
        <w:spacing w:after="120" w:line="276" w:lineRule="auto"/>
        <w:jc w:val="both"/>
        <w:rPr>
          <w:rFonts w:ascii="Bookman Old Style" w:hAnsi="Bookman Old Style"/>
          <w:sz w:val="22"/>
        </w:rPr>
      </w:pPr>
      <w:r w:rsidRPr="00ED6959">
        <w:rPr>
          <w:rFonts w:ascii="Bookman Old Style" w:hAnsi="Bookman Old Style"/>
          <w:sz w:val="22"/>
        </w:rPr>
        <w:br w:type="page"/>
      </w:r>
    </w:p>
    <w:p w14:paraId="30673118" w14:textId="016D6CF8" w:rsidR="00724763" w:rsidRPr="00AE7435" w:rsidRDefault="00592A66" w:rsidP="00ED6959">
      <w:pPr>
        <w:tabs>
          <w:tab w:val="left" w:pos="3075"/>
        </w:tabs>
        <w:spacing w:after="0" w:line="276" w:lineRule="auto"/>
        <w:jc w:val="center"/>
        <w:rPr>
          <w:rFonts w:ascii="Bookman Old Style" w:hAnsi="Bookman Old Style"/>
          <w:b/>
          <w:bCs/>
          <w:sz w:val="28"/>
          <w:szCs w:val="28"/>
        </w:rPr>
      </w:pPr>
      <w:r w:rsidRPr="00AE7435">
        <w:rPr>
          <w:rFonts w:ascii="Bookman Old Style" w:hAnsi="Bookman Old Style"/>
          <w:b/>
          <w:bCs/>
          <w:sz w:val="28"/>
          <w:szCs w:val="28"/>
        </w:rPr>
        <w:t>Executive Summary</w:t>
      </w:r>
    </w:p>
    <w:p w14:paraId="31DE63ED" w14:textId="50871349" w:rsidR="007D433A" w:rsidRPr="00A91BA2" w:rsidRDefault="00FD7DFE" w:rsidP="00F00A95">
      <w:pPr>
        <w:spacing w:after="0" w:line="240" w:lineRule="auto"/>
        <w:jc w:val="both"/>
        <w:rPr>
          <w:rFonts w:ascii="Bookman Old Style" w:hAnsi="Bookman Old Style"/>
          <w:sz w:val="22"/>
        </w:rPr>
      </w:pPr>
      <w:r w:rsidRPr="00A91BA2">
        <w:rPr>
          <w:rFonts w:ascii="Bookman Old Style" w:hAnsi="Bookman Old Style"/>
          <w:sz w:val="22"/>
        </w:rPr>
        <w:t>The NUST Institute of Policy Studies (NIPS) organized a</w:t>
      </w:r>
      <w:r w:rsidR="00A16C99">
        <w:rPr>
          <w:rFonts w:ascii="Bookman Old Style" w:hAnsi="Bookman Old Style"/>
          <w:sz w:val="22"/>
        </w:rPr>
        <w:t xml:space="preserve"> roundtable/</w:t>
      </w:r>
      <w:r w:rsidRPr="00A91BA2">
        <w:rPr>
          <w:rFonts w:ascii="Bookman Old Style" w:hAnsi="Bookman Old Style"/>
          <w:sz w:val="22"/>
        </w:rPr>
        <w:t>webinar on “Pakistan's Tourism Potential”, on Tuesday, November 24, 2020. The tourism industry is irrefutably a key component of a country’s socioeconomic growth by virtue of its contribution to employment generation and creation of better livelihoods. It has also been a powerful means for transnational social changes through unique linkages of peoples and their cultures. Since the policy research and advocacy at NIPS, the NUST’s think tank, remains focused on the significant themes of national development, the event brought to the fore the crucial propellers of strength and harmony in the tourism sector of Pakistan. A distinctive factor was the pursuit of discovering connections of our local approaches and experiences with the world-class Turkish ideals of tourism advancement.</w:t>
      </w:r>
    </w:p>
    <w:p w14:paraId="7A04239F" w14:textId="77777777" w:rsidR="002370C2" w:rsidRDefault="002370C2" w:rsidP="00F00A95">
      <w:pPr>
        <w:spacing w:line="240" w:lineRule="auto"/>
        <w:jc w:val="both"/>
        <w:rPr>
          <w:rFonts w:ascii="Bookman Old Style" w:hAnsi="Bookman Old Style"/>
          <w:sz w:val="22"/>
        </w:rPr>
      </w:pPr>
    </w:p>
    <w:p w14:paraId="5EF0B70A" w14:textId="772C4FF3" w:rsidR="00F00A95" w:rsidRPr="00A91BA2" w:rsidRDefault="00F00A95" w:rsidP="00F00A95">
      <w:pPr>
        <w:spacing w:line="240" w:lineRule="auto"/>
        <w:jc w:val="both"/>
        <w:rPr>
          <w:rFonts w:ascii="Bookman Old Style" w:hAnsi="Bookman Old Style"/>
          <w:sz w:val="22"/>
        </w:rPr>
      </w:pPr>
      <w:r w:rsidRPr="00A91BA2">
        <w:rPr>
          <w:rFonts w:ascii="Bookman Old Style" w:hAnsi="Bookman Old Style"/>
          <w:sz w:val="22"/>
        </w:rPr>
        <w:t xml:space="preserve">Following recommendations emerged from the expert deliberations during the </w:t>
      </w:r>
      <w:r w:rsidR="00F31C8B">
        <w:rPr>
          <w:rFonts w:ascii="Bookman Old Style" w:hAnsi="Bookman Old Style"/>
          <w:sz w:val="22"/>
        </w:rPr>
        <w:t>roundtable/</w:t>
      </w:r>
      <w:r w:rsidRPr="00A91BA2">
        <w:rPr>
          <w:rFonts w:ascii="Bookman Old Style" w:hAnsi="Bookman Old Style"/>
          <w:sz w:val="22"/>
        </w:rPr>
        <w:t>webinar:</w:t>
      </w:r>
    </w:p>
    <w:p w14:paraId="2B8E2540" w14:textId="4286F571" w:rsidR="00F00A95" w:rsidRPr="00F00A95" w:rsidRDefault="00F00A95" w:rsidP="00F00A95">
      <w:pPr>
        <w:pStyle w:val="ListParagraph"/>
        <w:numPr>
          <w:ilvl w:val="0"/>
          <w:numId w:val="9"/>
        </w:numPr>
        <w:spacing w:line="240" w:lineRule="auto"/>
        <w:jc w:val="both"/>
        <w:rPr>
          <w:rFonts w:ascii="Bookman Old Style" w:hAnsi="Bookman Old Style"/>
        </w:rPr>
      </w:pPr>
      <w:r w:rsidRPr="00F00A95">
        <w:rPr>
          <w:rFonts w:ascii="Bookman Old Style" w:hAnsi="Bookman Old Style"/>
          <w:sz w:val="22"/>
        </w:rPr>
        <w:t>Tourism is a constant phenomenon for people and governments. The changing nature of its forms and pace make</w:t>
      </w:r>
      <w:r w:rsidR="005864BA">
        <w:rPr>
          <w:rFonts w:ascii="Bookman Old Style" w:hAnsi="Bookman Old Style"/>
          <w:sz w:val="22"/>
        </w:rPr>
        <w:t>s</w:t>
      </w:r>
      <w:r w:rsidRPr="00F00A95">
        <w:rPr>
          <w:rFonts w:ascii="Bookman Old Style" w:hAnsi="Bookman Old Style"/>
          <w:sz w:val="22"/>
        </w:rPr>
        <w:t xml:space="preserve"> the monitoring of structures and impact more important. The apparatus must be assembled on a vision and complementary mechanisms of command and control.</w:t>
      </w:r>
      <w:r>
        <w:rPr>
          <w:rFonts w:ascii="Bookman Old Style" w:hAnsi="Bookman Old Style"/>
          <w:sz w:val="22"/>
        </w:rPr>
        <w:t xml:space="preserve"> </w:t>
      </w:r>
    </w:p>
    <w:p w14:paraId="055CD972" w14:textId="77777777" w:rsidR="00F00A95" w:rsidRPr="00F00A95" w:rsidRDefault="00F00A95" w:rsidP="00F00A95">
      <w:pPr>
        <w:pStyle w:val="ListParagraph"/>
        <w:numPr>
          <w:ilvl w:val="0"/>
          <w:numId w:val="9"/>
        </w:numPr>
        <w:spacing w:line="240" w:lineRule="auto"/>
        <w:jc w:val="both"/>
        <w:rPr>
          <w:rFonts w:ascii="Bookman Old Style" w:hAnsi="Bookman Old Style"/>
        </w:rPr>
      </w:pPr>
      <w:r w:rsidRPr="00F00A95">
        <w:rPr>
          <w:rFonts w:ascii="Bookman Old Style" w:hAnsi="Bookman Old Style"/>
          <w:sz w:val="22"/>
        </w:rPr>
        <w:t>Promotion of this industry centres on the ability to understand and anticipate the emerging global trends and risks, suitably adapt policies, and accelerate sustainable models. Process and planning in this regard must remain subservient to the policy, besides providing strategic roadmap for stakeholders.</w:t>
      </w:r>
    </w:p>
    <w:p w14:paraId="27CE9A2D" w14:textId="77777777" w:rsidR="00F00A95" w:rsidRPr="00F00A95" w:rsidRDefault="00F00A95" w:rsidP="00F00A95">
      <w:pPr>
        <w:pStyle w:val="ListParagraph"/>
        <w:numPr>
          <w:ilvl w:val="0"/>
          <w:numId w:val="9"/>
        </w:numPr>
        <w:spacing w:line="240" w:lineRule="auto"/>
        <w:jc w:val="both"/>
        <w:rPr>
          <w:rFonts w:ascii="Bookman Old Style" w:hAnsi="Bookman Old Style"/>
        </w:rPr>
      </w:pPr>
      <w:r w:rsidRPr="00F00A95">
        <w:rPr>
          <w:rFonts w:ascii="Bookman Old Style" w:hAnsi="Bookman Old Style"/>
          <w:sz w:val="22"/>
        </w:rPr>
        <w:t xml:space="preserve">Tourism is a devolved subject. Organizations and officials involved in the industry often face administrative obstructions, such as the cumbersome procedure for getting no objection certificates and licenses. Issuance of unnecessary NOCs also creates problems. Failure in reaching consensus among provinces is another challenge that results into delays and dissatisfaction. The issue needs to be resolved at the state level.      </w:t>
      </w:r>
    </w:p>
    <w:p w14:paraId="2247D637" w14:textId="7D696386" w:rsidR="00F00A95" w:rsidRPr="00F00A95" w:rsidRDefault="00F00A95" w:rsidP="00F00A95">
      <w:pPr>
        <w:pStyle w:val="ListParagraph"/>
        <w:numPr>
          <w:ilvl w:val="0"/>
          <w:numId w:val="9"/>
        </w:numPr>
        <w:spacing w:line="240" w:lineRule="auto"/>
        <w:jc w:val="both"/>
        <w:rPr>
          <w:rFonts w:ascii="Bookman Old Style" w:hAnsi="Bookman Old Style"/>
        </w:rPr>
      </w:pPr>
      <w:r w:rsidRPr="00F00A95">
        <w:rPr>
          <w:rFonts w:ascii="Bookman Old Style" w:hAnsi="Bookman Old Style"/>
          <w:sz w:val="22"/>
        </w:rPr>
        <w:t>A stringent regime of checks and balances is required. All steps, ranging from the construction of infrastructure to provision of services, should be taken according to the government’s guidelines. A free-for-all attitude ruins the rule of law and obligations.</w:t>
      </w:r>
      <w:r w:rsidR="00A91BA2">
        <w:rPr>
          <w:rFonts w:ascii="Bookman Old Style" w:hAnsi="Bookman Old Style"/>
          <w:sz w:val="22"/>
        </w:rPr>
        <w:t xml:space="preserve"> </w:t>
      </w:r>
      <w:r w:rsidRPr="00F00A95">
        <w:rPr>
          <w:rFonts w:ascii="Bookman Old Style" w:hAnsi="Bookman Old Style"/>
          <w:sz w:val="22"/>
        </w:rPr>
        <w:t>Hence, illegal construction should be checked. Only registered entities should be authorized business and unregistered should be penalized and banned.</w:t>
      </w:r>
    </w:p>
    <w:p w14:paraId="3B2CD951" w14:textId="77777777" w:rsidR="00963705" w:rsidRPr="00963705" w:rsidRDefault="00F00A95" w:rsidP="00963705">
      <w:pPr>
        <w:pStyle w:val="ListParagraph"/>
        <w:numPr>
          <w:ilvl w:val="0"/>
          <w:numId w:val="9"/>
        </w:numPr>
        <w:spacing w:line="240" w:lineRule="auto"/>
        <w:jc w:val="both"/>
        <w:rPr>
          <w:rFonts w:ascii="Bookman Old Style" w:hAnsi="Bookman Old Style"/>
        </w:rPr>
      </w:pPr>
      <w:r w:rsidRPr="00F00A95">
        <w:rPr>
          <w:rFonts w:ascii="Bookman Old Style" w:hAnsi="Bookman Old Style"/>
          <w:sz w:val="22"/>
        </w:rPr>
        <w:t>Tourism involves glitz and flare and can be deprived of dynamism once dispensed within red tapes. However, most of the affairs are managed by the administrative machinery of the state. Public sector officials and members of foreign services therefore must be trained, through special cadres, to promote Pakistan’s tourism.</w:t>
      </w:r>
    </w:p>
    <w:p w14:paraId="25454A48" w14:textId="628248B9" w:rsidR="00963705" w:rsidRPr="00963705" w:rsidRDefault="00963705" w:rsidP="00963705">
      <w:pPr>
        <w:pStyle w:val="ListParagraph"/>
        <w:numPr>
          <w:ilvl w:val="0"/>
          <w:numId w:val="9"/>
        </w:numPr>
        <w:spacing w:line="240" w:lineRule="auto"/>
        <w:jc w:val="both"/>
        <w:rPr>
          <w:rFonts w:ascii="Bookman Old Style" w:hAnsi="Bookman Old Style"/>
        </w:rPr>
      </w:pPr>
      <w:r w:rsidRPr="00963705">
        <w:rPr>
          <w:rFonts w:ascii="Bookman Old Style" w:hAnsi="Bookman Old Style"/>
          <w:sz w:val="22"/>
        </w:rPr>
        <w:t>Tourism as an academic and vocational training subject has to be developed further and suitably upgraded. Vocational training institutes and study of tourism appropriately offered at undergraduate and graduate levels as a full-fledged course of study at Pakistani universities and recognized by the Higher Education Commission as a priority area of study and research will help build national capacity and development human resources required for multi-dimensional realization of Pakistan’s tourism potential.</w:t>
      </w:r>
    </w:p>
    <w:p w14:paraId="657B2DC5" w14:textId="77777777" w:rsidR="00217AAB" w:rsidRPr="00217AAB" w:rsidRDefault="00F00A95" w:rsidP="00217AAB">
      <w:pPr>
        <w:pStyle w:val="ListParagraph"/>
        <w:numPr>
          <w:ilvl w:val="0"/>
          <w:numId w:val="9"/>
        </w:numPr>
        <w:spacing w:line="240" w:lineRule="auto"/>
        <w:jc w:val="both"/>
        <w:rPr>
          <w:rFonts w:ascii="Bookman Old Style" w:hAnsi="Bookman Old Style"/>
        </w:rPr>
      </w:pPr>
      <w:r w:rsidRPr="00F00A95">
        <w:rPr>
          <w:rFonts w:ascii="Bookman Old Style" w:hAnsi="Bookman Old Style"/>
          <w:sz w:val="22"/>
        </w:rPr>
        <w:t xml:space="preserve">Tourism is sometimes more about the way it is promoted and brought to the market rather than understood as a bureaucratic subject. If kept too close to the administrative ways of doing things, the sector may lose its natural vitality. The individuals and organizations linked with tourism thus need to know the dynamics of the </w:t>
      </w:r>
      <w:r w:rsidRPr="00F00A95">
        <w:rPr>
          <w:rFonts w:ascii="Bookman Old Style" w:hAnsi="Bookman Old Style"/>
          <w:i/>
          <w:iCs/>
          <w:sz w:val="22"/>
        </w:rPr>
        <w:t xml:space="preserve">marketing concept </w:t>
      </w:r>
      <w:r w:rsidRPr="00F00A95">
        <w:rPr>
          <w:rFonts w:ascii="Bookman Old Style" w:hAnsi="Bookman Old Style"/>
          <w:sz w:val="22"/>
        </w:rPr>
        <w:t xml:space="preserve">– a philosophy focussed on knowing and satisfying the needs of customers. It is about the creation of tourism products, i.e. services and commodities, and selling them. Incorporation of the </w:t>
      </w:r>
      <w:r w:rsidRPr="00F00A95">
        <w:rPr>
          <w:rFonts w:ascii="Bookman Old Style" w:hAnsi="Bookman Old Style"/>
          <w:i/>
          <w:iCs/>
          <w:sz w:val="22"/>
        </w:rPr>
        <w:t>market mix</w:t>
      </w:r>
      <w:r w:rsidRPr="00F00A95">
        <w:rPr>
          <w:rFonts w:ascii="Bookman Old Style" w:hAnsi="Bookman Old Style"/>
          <w:sz w:val="22"/>
        </w:rPr>
        <w:t xml:space="preserve"> technique to this setup is an additional value for profit maximization. This mix comprises the product, price, place and promotion. As the number of leisure and business tourists increase, it will be important to maintain a holistic approach for planning and competitiveness.  </w:t>
      </w:r>
    </w:p>
    <w:p w14:paraId="7A7D01FA" w14:textId="60B6F252" w:rsidR="00F00A95" w:rsidRPr="00217AAB" w:rsidRDefault="00F00A95" w:rsidP="00217AAB">
      <w:pPr>
        <w:pStyle w:val="ListParagraph"/>
        <w:numPr>
          <w:ilvl w:val="0"/>
          <w:numId w:val="9"/>
        </w:numPr>
        <w:spacing w:line="240" w:lineRule="auto"/>
        <w:jc w:val="both"/>
        <w:rPr>
          <w:rFonts w:ascii="Bookman Old Style" w:hAnsi="Bookman Old Style"/>
        </w:rPr>
      </w:pPr>
      <w:r w:rsidRPr="00217AAB">
        <w:rPr>
          <w:rFonts w:ascii="Bookman Old Style" w:hAnsi="Bookman Old Style"/>
          <w:sz w:val="22"/>
        </w:rPr>
        <w:t>Promoting tourism through incentives, such as micro-financing, loans, industry linkages with fresh ideas, and local champ contests, will attract more talent into the field. The strategy may also invite sponsorships through crowd funding and angel investment.</w:t>
      </w:r>
    </w:p>
    <w:p w14:paraId="3B3BE093" w14:textId="77777777" w:rsidR="00F00A95" w:rsidRPr="00F00A95" w:rsidRDefault="00F00A95" w:rsidP="00F00A95">
      <w:pPr>
        <w:pStyle w:val="ListParagraph"/>
        <w:numPr>
          <w:ilvl w:val="0"/>
          <w:numId w:val="9"/>
        </w:numPr>
        <w:spacing w:line="240" w:lineRule="auto"/>
        <w:jc w:val="both"/>
        <w:rPr>
          <w:rFonts w:ascii="Bookman Old Style" w:hAnsi="Bookman Old Style"/>
        </w:rPr>
      </w:pPr>
      <w:r w:rsidRPr="00F00A95">
        <w:rPr>
          <w:rFonts w:ascii="Bookman Old Style" w:hAnsi="Bookman Old Style"/>
          <w:sz w:val="22"/>
        </w:rPr>
        <w:t>Any management strategy runs best through information gathering and data analysis. Tourism planners; structured and stratified monitoring and opinion surveys; and qualitative and quantitative data research and analysis are a few ways to regulate the sector; identify target markets; conduct market research; and determine and develop factors of demand and supply.</w:t>
      </w:r>
    </w:p>
    <w:p w14:paraId="7D4B7B1B" w14:textId="4EF98C76" w:rsidR="00F00A95" w:rsidRDefault="00F00A95" w:rsidP="00F00A95">
      <w:pPr>
        <w:pStyle w:val="ListParagraph"/>
        <w:spacing w:line="240" w:lineRule="auto"/>
        <w:jc w:val="both"/>
        <w:rPr>
          <w:rFonts w:ascii="Bookman Old Style" w:hAnsi="Bookman Old Style"/>
          <w:sz w:val="22"/>
        </w:rPr>
      </w:pPr>
      <w:r w:rsidRPr="00F00A95">
        <w:rPr>
          <w:rFonts w:ascii="Bookman Old Style" w:hAnsi="Bookman Old Style"/>
          <w:sz w:val="22"/>
        </w:rPr>
        <w:t xml:space="preserve">Sociocultural and environmental impacts of tourism policies and activities should be regularly evaluated, though they cannot be easily quantified. Special consideration needs to be given to the preservation of cultural heritage and natural assets against the increase in visits. Regular monitoring </w:t>
      </w:r>
      <w:r w:rsidR="00A91BA2">
        <w:rPr>
          <w:rFonts w:ascii="Bookman Old Style" w:hAnsi="Bookman Old Style"/>
          <w:sz w:val="22"/>
        </w:rPr>
        <w:t xml:space="preserve">and expert supervision </w:t>
      </w:r>
      <w:r w:rsidRPr="00F00A95">
        <w:rPr>
          <w:rFonts w:ascii="Bookman Old Style" w:hAnsi="Bookman Old Style"/>
          <w:sz w:val="22"/>
        </w:rPr>
        <w:t xml:space="preserve">will be helpful to detect and address problems. </w:t>
      </w:r>
    </w:p>
    <w:p w14:paraId="4809892F" w14:textId="568E5CEA" w:rsidR="00F00A95" w:rsidRDefault="00F00A95" w:rsidP="00F00A95">
      <w:pPr>
        <w:pStyle w:val="ListParagraph"/>
        <w:numPr>
          <w:ilvl w:val="0"/>
          <w:numId w:val="9"/>
        </w:numPr>
        <w:spacing w:line="240" w:lineRule="auto"/>
        <w:jc w:val="both"/>
        <w:rPr>
          <w:rFonts w:ascii="Bookman Old Style" w:hAnsi="Bookman Old Style"/>
          <w:sz w:val="22"/>
        </w:rPr>
      </w:pPr>
      <w:r>
        <w:rPr>
          <w:rFonts w:ascii="Bookman Old Style" w:hAnsi="Bookman Old Style"/>
          <w:sz w:val="22"/>
        </w:rPr>
        <w:t>Tou</w:t>
      </w:r>
      <w:r w:rsidRPr="00F00A95">
        <w:rPr>
          <w:rFonts w:ascii="Bookman Old Style" w:hAnsi="Bookman Old Style"/>
          <w:sz w:val="22"/>
        </w:rPr>
        <w:t>rism entails enormous activity and pressure on infrastructure and services can cast a negative impact on the receivers and visitors. This problem of “overtourism” requires proper management. Infrastructure is not only about roads, hotels and services. It is also related to air traffic and energy and education sectors. The ability to attract tourists also demands world class hospitality and transportation services, especially aviation, and arrangements for inland travel. A lot of work needs to be done to ensure facilitation in this regard.</w:t>
      </w:r>
    </w:p>
    <w:p w14:paraId="6B9506A1" w14:textId="44618900" w:rsidR="000A5766" w:rsidRDefault="00F00A95" w:rsidP="000A5766">
      <w:pPr>
        <w:pStyle w:val="ListParagraph"/>
        <w:spacing w:line="240" w:lineRule="auto"/>
        <w:jc w:val="both"/>
        <w:rPr>
          <w:rFonts w:ascii="Bookman Old Style" w:eastAsia="Times New Roman" w:hAnsi="Bookman Old Style" w:cs="Arial"/>
          <w:color w:val="000000"/>
          <w:sz w:val="22"/>
          <w:bdr w:val="none" w:sz="0" w:space="0" w:color="auto" w:frame="1"/>
          <w:lang w:val="en-US"/>
        </w:rPr>
      </w:pPr>
      <w:r w:rsidRPr="00F00A95">
        <w:rPr>
          <w:rFonts w:ascii="Bookman Old Style" w:eastAsia="Times New Roman" w:hAnsi="Bookman Old Style" w:cs="Arial"/>
          <w:color w:val="000000"/>
          <w:sz w:val="22"/>
          <w:bdr w:val="none" w:sz="0" w:space="0" w:color="auto" w:frame="1"/>
          <w:lang w:val="en-US"/>
        </w:rPr>
        <w:t>Pakistan can become a “special interest destination” due to a natural advantage in adventure, cul</w:t>
      </w:r>
      <w:r w:rsidR="00544C27">
        <w:rPr>
          <w:rFonts w:ascii="Bookman Old Style" w:eastAsia="Times New Roman" w:hAnsi="Bookman Old Style" w:cs="Arial"/>
          <w:color w:val="000000"/>
          <w:sz w:val="22"/>
          <w:bdr w:val="none" w:sz="0" w:space="0" w:color="auto" w:frame="1"/>
          <w:lang w:val="en-US"/>
        </w:rPr>
        <w:t>tural and religious tourism. Traditional cultural</w:t>
      </w:r>
      <w:r w:rsidRPr="00F00A95">
        <w:rPr>
          <w:rFonts w:ascii="Bookman Old Style" w:eastAsia="Times New Roman" w:hAnsi="Bookman Old Style" w:cs="Arial"/>
          <w:color w:val="000000"/>
          <w:sz w:val="22"/>
          <w:bdr w:val="none" w:sz="0" w:space="0" w:color="auto" w:frame="1"/>
          <w:lang w:val="en-US"/>
        </w:rPr>
        <w:t xml:space="preserve"> events like the Basant festival, Cattle shows, and other traditional events should also be restored. Another significant measure will be to label the minorities’ religious sites as sacred areas and not public places. The sanctity of these places will thus be safeguarded for pilgrims besides being a tourist attraction.</w:t>
      </w:r>
    </w:p>
    <w:p w14:paraId="672E28DC" w14:textId="274F2515" w:rsidR="00724763" w:rsidRPr="000A5766" w:rsidRDefault="000A5766" w:rsidP="000A5766">
      <w:pPr>
        <w:pStyle w:val="ListParagraph"/>
        <w:numPr>
          <w:ilvl w:val="0"/>
          <w:numId w:val="9"/>
        </w:numPr>
        <w:spacing w:line="240" w:lineRule="auto"/>
        <w:jc w:val="both"/>
        <w:rPr>
          <w:rFonts w:ascii="Bookman Old Style" w:eastAsia="Times New Roman" w:hAnsi="Bookman Old Style" w:cs="Arial"/>
          <w:color w:val="000000"/>
          <w:sz w:val="22"/>
          <w:bdr w:val="none" w:sz="0" w:space="0" w:color="auto" w:frame="1"/>
          <w:lang w:val="en-US"/>
        </w:rPr>
      </w:pPr>
      <w:r w:rsidRPr="00ED6959">
        <w:rPr>
          <w:rFonts w:ascii="Bookman Old Style" w:hAnsi="Bookman Old Style"/>
          <w:sz w:val="22"/>
        </w:rPr>
        <w:t>The development of tourism industry is not achieved by the state’s policies only. It relies more on the readiness of its people to nurture a value-based culture and harmony. There is a need of a societal renewal to create a tourist-friendly environment in Pakistan</w:t>
      </w:r>
      <w:r>
        <w:rPr>
          <w:rFonts w:ascii="Bookman Old Style" w:hAnsi="Bookman Old Style"/>
          <w:sz w:val="22"/>
        </w:rPr>
        <w:t xml:space="preserve"> based, among other things on, on clean surroundings, easy travel, unimpeded multimodal transport and digital connectivity, a relaxed and open social environment, easy access to affordable accommodation, high-speed internet, and normal law and order situation.</w:t>
      </w:r>
      <w:r w:rsidR="00724763" w:rsidRPr="00ED6959">
        <w:rPr>
          <w:rFonts w:ascii="Bookman Old Style" w:hAnsi="Bookman Old Style"/>
          <w:sz w:val="22"/>
        </w:rPr>
        <w:br w:type="page"/>
      </w:r>
    </w:p>
    <w:p w14:paraId="3E053585" w14:textId="5B7A43D8" w:rsidR="00E4448B" w:rsidRPr="00F64208" w:rsidRDefault="00ED6959" w:rsidP="00F64208">
      <w:pPr>
        <w:tabs>
          <w:tab w:val="left" w:pos="3075"/>
        </w:tabs>
        <w:spacing w:line="276" w:lineRule="auto"/>
        <w:jc w:val="center"/>
        <w:rPr>
          <w:rFonts w:ascii="Bookman Old Style" w:hAnsi="Bookman Old Style"/>
          <w:b/>
          <w:bCs/>
          <w:sz w:val="28"/>
          <w:szCs w:val="28"/>
        </w:rPr>
      </w:pPr>
      <w:r w:rsidRPr="00F64208">
        <w:rPr>
          <w:rFonts w:ascii="Bookman Old Style" w:hAnsi="Bookman Old Style"/>
          <w:b/>
          <w:bCs/>
          <w:sz w:val="28"/>
          <w:szCs w:val="28"/>
        </w:rPr>
        <w:t>Pakistan’s Tourism Potential</w:t>
      </w:r>
    </w:p>
    <w:p w14:paraId="0FAF03F0" w14:textId="77777777" w:rsidR="00ED6959" w:rsidRPr="00ED6959" w:rsidRDefault="00ED6959" w:rsidP="00F64208">
      <w:pPr>
        <w:tabs>
          <w:tab w:val="left" w:pos="3075"/>
        </w:tabs>
        <w:spacing w:line="276" w:lineRule="auto"/>
        <w:jc w:val="center"/>
        <w:rPr>
          <w:rFonts w:ascii="Bookman Old Style" w:hAnsi="Bookman Old Style"/>
          <w:b/>
          <w:bCs/>
          <w:szCs w:val="24"/>
        </w:rPr>
      </w:pPr>
    </w:p>
    <w:p w14:paraId="3C538AE4" w14:textId="4F72A16F" w:rsidR="006F08C7" w:rsidRPr="00F64208" w:rsidRDefault="000669AC" w:rsidP="000669AC">
      <w:pPr>
        <w:pStyle w:val="ListParagraph"/>
        <w:numPr>
          <w:ilvl w:val="0"/>
          <w:numId w:val="11"/>
        </w:numPr>
        <w:spacing w:line="276" w:lineRule="auto"/>
        <w:ind w:left="0" w:firstLine="0"/>
        <w:jc w:val="both"/>
        <w:rPr>
          <w:rFonts w:ascii="Bookman Old Style" w:hAnsi="Bookman Old Style"/>
          <w:b/>
          <w:bCs/>
          <w:sz w:val="22"/>
        </w:rPr>
      </w:pPr>
      <w:r>
        <w:rPr>
          <w:rFonts w:ascii="Bookman Old Style" w:hAnsi="Bookman Old Style"/>
          <w:b/>
          <w:bCs/>
          <w:sz w:val="22"/>
        </w:rPr>
        <w:t>Introduction</w:t>
      </w:r>
      <w:r w:rsidR="006F08C7" w:rsidRPr="00F64208">
        <w:rPr>
          <w:rFonts w:ascii="Bookman Old Style" w:hAnsi="Bookman Old Style"/>
          <w:b/>
          <w:bCs/>
          <w:sz w:val="22"/>
        </w:rPr>
        <w:t xml:space="preserve"> </w:t>
      </w:r>
    </w:p>
    <w:p w14:paraId="7C244576" w14:textId="209ADAAD" w:rsidR="001C69B4" w:rsidRPr="00ED6959" w:rsidRDefault="006F08C7"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Tourism can claim to be the world’s largest trade</w:t>
      </w:r>
      <w:r w:rsidR="00176BF7" w:rsidRPr="00ED6959">
        <w:rPr>
          <w:rFonts w:ascii="Bookman Old Style" w:hAnsi="Bookman Old Style"/>
          <w:sz w:val="22"/>
        </w:rPr>
        <w:t>,</w:t>
      </w:r>
      <w:r w:rsidRPr="00ED6959">
        <w:rPr>
          <w:rFonts w:ascii="Bookman Old Style" w:hAnsi="Bookman Old Style"/>
          <w:sz w:val="22"/>
        </w:rPr>
        <w:t xml:space="preserve"> fastest growing sector of economy</w:t>
      </w:r>
      <w:r w:rsidR="00176BF7" w:rsidRPr="00ED6959">
        <w:rPr>
          <w:rFonts w:ascii="Bookman Old Style" w:hAnsi="Bookman Old Style"/>
          <w:sz w:val="22"/>
        </w:rPr>
        <w:t xml:space="preserve"> and</w:t>
      </w:r>
      <w:r w:rsidR="00E1172A" w:rsidRPr="00ED6959">
        <w:rPr>
          <w:rFonts w:ascii="Bookman Old Style" w:hAnsi="Bookman Old Style"/>
          <w:sz w:val="22"/>
        </w:rPr>
        <w:t xml:space="preserve"> </w:t>
      </w:r>
      <w:r w:rsidR="00176BF7" w:rsidRPr="00ED6959">
        <w:rPr>
          <w:rFonts w:ascii="Bookman Old Style" w:hAnsi="Bookman Old Style"/>
          <w:sz w:val="22"/>
        </w:rPr>
        <w:t>finest conduit for sociocultural linkages</w:t>
      </w:r>
      <w:r w:rsidRPr="00ED6959">
        <w:rPr>
          <w:rFonts w:ascii="Bookman Old Style" w:hAnsi="Bookman Old Style"/>
          <w:sz w:val="22"/>
        </w:rPr>
        <w:t>. The rising interest in travel for recreation, business, sport, health, religion</w:t>
      </w:r>
      <w:r w:rsidR="00835F6B" w:rsidRPr="00ED6959">
        <w:rPr>
          <w:rFonts w:ascii="Bookman Old Style" w:hAnsi="Bookman Old Style"/>
          <w:sz w:val="22"/>
        </w:rPr>
        <w:t>, culture</w:t>
      </w:r>
      <w:r w:rsidRPr="00ED6959">
        <w:rPr>
          <w:rFonts w:ascii="Bookman Old Style" w:hAnsi="Bookman Old Style"/>
          <w:sz w:val="22"/>
        </w:rPr>
        <w:t xml:space="preserve"> and knowledge has transformed tourism. It has developed into a significant international industry, more specialized and innovation-driven.</w:t>
      </w:r>
      <w:r w:rsidR="0051376F" w:rsidRPr="00ED6959">
        <w:rPr>
          <w:rFonts w:ascii="Bookman Old Style" w:hAnsi="Bookman Old Style"/>
          <w:sz w:val="22"/>
        </w:rPr>
        <w:t xml:space="preserve"> Digital connectivity and openness </w:t>
      </w:r>
      <w:r w:rsidR="00EE27D3" w:rsidRPr="00ED6959">
        <w:rPr>
          <w:rFonts w:ascii="Bookman Old Style" w:hAnsi="Bookman Old Style"/>
          <w:sz w:val="22"/>
        </w:rPr>
        <w:t>lead</w:t>
      </w:r>
      <w:r w:rsidR="0051376F" w:rsidRPr="00ED6959">
        <w:rPr>
          <w:rFonts w:ascii="Bookman Old Style" w:hAnsi="Bookman Old Style"/>
          <w:sz w:val="22"/>
        </w:rPr>
        <w:t xml:space="preserve"> the new age of global </w:t>
      </w:r>
      <w:r w:rsidR="00EE27D3" w:rsidRPr="00ED6959">
        <w:rPr>
          <w:rFonts w:ascii="Bookman Old Style" w:hAnsi="Bookman Old Style"/>
          <w:sz w:val="22"/>
        </w:rPr>
        <w:t>interdependence.</w:t>
      </w:r>
      <w:r w:rsidR="001C69B4" w:rsidRPr="00ED6959">
        <w:rPr>
          <w:rFonts w:ascii="Bookman Old Style" w:hAnsi="Bookman Old Style"/>
          <w:sz w:val="22"/>
        </w:rPr>
        <w:t xml:space="preserve"> </w:t>
      </w:r>
      <w:r w:rsidR="00A1490C" w:rsidRPr="00ED6959">
        <w:rPr>
          <w:rFonts w:ascii="Bookman Old Style" w:hAnsi="Bookman Old Style"/>
          <w:sz w:val="22"/>
        </w:rPr>
        <w:t xml:space="preserve">Both the </w:t>
      </w:r>
      <w:r w:rsidR="001C69B4" w:rsidRPr="00ED6959">
        <w:rPr>
          <w:rFonts w:ascii="Bookman Old Style" w:hAnsi="Bookman Old Style"/>
          <w:sz w:val="22"/>
        </w:rPr>
        <w:t xml:space="preserve">domestic </w:t>
      </w:r>
      <w:r w:rsidR="00A1490C" w:rsidRPr="00ED6959">
        <w:rPr>
          <w:rFonts w:ascii="Bookman Old Style" w:hAnsi="Bookman Old Style"/>
          <w:sz w:val="22"/>
        </w:rPr>
        <w:t xml:space="preserve">and </w:t>
      </w:r>
      <w:r w:rsidR="001C69B4" w:rsidRPr="00ED6959">
        <w:rPr>
          <w:rFonts w:ascii="Bookman Old Style" w:hAnsi="Bookman Old Style"/>
          <w:sz w:val="22"/>
        </w:rPr>
        <w:t>international</w:t>
      </w:r>
      <w:r w:rsidR="00A1490C" w:rsidRPr="00ED6959">
        <w:rPr>
          <w:rFonts w:ascii="Bookman Old Style" w:hAnsi="Bookman Old Style"/>
          <w:sz w:val="22"/>
        </w:rPr>
        <w:t xml:space="preserve"> forms of tourism generate beneficial activity in a distinct manner</w:t>
      </w:r>
      <w:r w:rsidR="001C69B4" w:rsidRPr="00ED6959">
        <w:rPr>
          <w:rFonts w:ascii="Bookman Old Style" w:hAnsi="Bookman Old Style"/>
          <w:sz w:val="22"/>
        </w:rPr>
        <w:t xml:space="preserve">. </w:t>
      </w:r>
    </w:p>
    <w:p w14:paraId="25986492" w14:textId="5F0F8380" w:rsidR="0045546F" w:rsidRPr="00ED6959" w:rsidRDefault="00AE7435" w:rsidP="00F64208">
      <w:pPr>
        <w:tabs>
          <w:tab w:val="left" w:pos="3075"/>
        </w:tabs>
        <w:spacing w:line="276" w:lineRule="auto"/>
        <w:jc w:val="both"/>
        <w:rPr>
          <w:rFonts w:ascii="Bookman Old Style" w:hAnsi="Bookman Old Style"/>
          <w:sz w:val="22"/>
        </w:rPr>
      </w:pPr>
      <w:r>
        <w:rPr>
          <w:rFonts w:ascii="Bookman Old Style" w:hAnsi="Bookman Old Style"/>
          <w:sz w:val="22"/>
        </w:rPr>
        <w:t>T</w:t>
      </w:r>
      <w:r w:rsidR="003E788A" w:rsidRPr="00ED6959">
        <w:rPr>
          <w:rFonts w:ascii="Bookman Old Style" w:hAnsi="Bookman Old Style"/>
          <w:sz w:val="22"/>
        </w:rPr>
        <w:t>he number of tourist arrivals worldwide</w:t>
      </w:r>
      <w:r w:rsidR="00176BF7" w:rsidRPr="00ED6959">
        <w:rPr>
          <w:rFonts w:ascii="Bookman Old Style" w:hAnsi="Bookman Old Style"/>
          <w:sz w:val="22"/>
        </w:rPr>
        <w:t xml:space="preserve"> grew 4 percent to reach</w:t>
      </w:r>
      <w:r w:rsidR="003E788A" w:rsidRPr="00ED6959">
        <w:rPr>
          <w:rFonts w:ascii="Bookman Old Style" w:hAnsi="Bookman Old Style"/>
          <w:sz w:val="22"/>
        </w:rPr>
        <w:t xml:space="preserve"> </w:t>
      </w:r>
      <w:r w:rsidR="00176BF7" w:rsidRPr="00ED6959">
        <w:rPr>
          <w:rFonts w:ascii="Bookman Old Style" w:hAnsi="Bookman Old Style"/>
          <w:sz w:val="22"/>
        </w:rPr>
        <w:t>1.5 billion in 2019</w:t>
      </w:r>
      <w:r w:rsidR="00BF6E60" w:rsidRPr="00ED6959">
        <w:rPr>
          <w:rFonts w:ascii="Bookman Old Style" w:hAnsi="Bookman Old Style"/>
          <w:sz w:val="22"/>
        </w:rPr>
        <w:t xml:space="preserve"> and the</w:t>
      </w:r>
      <w:r w:rsidR="00176BF7" w:rsidRPr="00ED6959">
        <w:rPr>
          <w:rFonts w:ascii="Bookman Old Style" w:hAnsi="Bookman Old Style"/>
          <w:sz w:val="22"/>
        </w:rPr>
        <w:t xml:space="preserve"> tourism exports stood at USD 1.7 trillion</w:t>
      </w:r>
      <w:r w:rsidR="00442DC0" w:rsidRPr="00ED6959">
        <w:rPr>
          <w:rFonts w:ascii="Bookman Old Style" w:hAnsi="Bookman Old Style"/>
          <w:sz w:val="22"/>
        </w:rPr>
        <w:t xml:space="preserve"> in 2018.</w:t>
      </w:r>
      <w:r w:rsidR="00527AE0" w:rsidRPr="00ED6959">
        <w:rPr>
          <w:rFonts w:ascii="Bookman Old Style" w:hAnsi="Bookman Old Style"/>
          <w:sz w:val="22"/>
        </w:rPr>
        <w:t xml:space="preserve"> </w:t>
      </w:r>
      <w:r w:rsidR="00AF3BDF" w:rsidRPr="00ED6959">
        <w:rPr>
          <w:rFonts w:ascii="Bookman Old Style" w:hAnsi="Bookman Old Style"/>
          <w:sz w:val="22"/>
        </w:rPr>
        <w:t xml:space="preserve">The </w:t>
      </w:r>
      <w:r w:rsidR="00527AE0" w:rsidRPr="00ED6959">
        <w:rPr>
          <w:rFonts w:ascii="Bookman Old Style" w:hAnsi="Bookman Old Style"/>
          <w:sz w:val="22"/>
        </w:rPr>
        <w:t xml:space="preserve">outbreak of Covid-19 in 2020 has </w:t>
      </w:r>
      <w:r w:rsidR="00AF3BDF" w:rsidRPr="00ED6959">
        <w:rPr>
          <w:rFonts w:ascii="Bookman Old Style" w:hAnsi="Bookman Old Style"/>
          <w:sz w:val="22"/>
        </w:rPr>
        <w:t xml:space="preserve">been </w:t>
      </w:r>
      <w:r w:rsidR="000B04E1" w:rsidRPr="00ED6959">
        <w:rPr>
          <w:rFonts w:ascii="Bookman Old Style" w:hAnsi="Bookman Old Style"/>
          <w:sz w:val="22"/>
        </w:rPr>
        <w:t>documented</w:t>
      </w:r>
      <w:r w:rsidR="00AF3BDF" w:rsidRPr="00ED6959">
        <w:rPr>
          <w:rFonts w:ascii="Bookman Old Style" w:hAnsi="Bookman Old Style"/>
          <w:sz w:val="22"/>
        </w:rPr>
        <w:t xml:space="preserve"> as the worst crisis faced by international tourism since the beginning of records in 1950. </w:t>
      </w:r>
      <w:r w:rsidR="00BF6E60" w:rsidRPr="00ED6959">
        <w:rPr>
          <w:rFonts w:ascii="Bookman Old Style" w:hAnsi="Bookman Old Style"/>
          <w:sz w:val="22"/>
        </w:rPr>
        <w:t>Until August 2020, 700 million less arrivals translate</w:t>
      </w:r>
      <w:r w:rsidR="00C065A2" w:rsidRPr="00ED6959">
        <w:rPr>
          <w:rFonts w:ascii="Bookman Old Style" w:hAnsi="Bookman Old Style"/>
          <w:sz w:val="22"/>
        </w:rPr>
        <w:t>d</w:t>
      </w:r>
      <w:r w:rsidR="00BF6E60" w:rsidRPr="00ED6959">
        <w:rPr>
          <w:rFonts w:ascii="Bookman Old Style" w:hAnsi="Bookman Old Style"/>
          <w:sz w:val="22"/>
        </w:rPr>
        <w:t xml:space="preserve"> into a loss of USD 730 billion in export revenues from tourism. </w:t>
      </w:r>
      <w:r w:rsidR="00E62E2D" w:rsidRPr="00ED6959">
        <w:rPr>
          <w:rFonts w:ascii="Bookman Old Style" w:hAnsi="Bookman Old Style"/>
          <w:sz w:val="22"/>
        </w:rPr>
        <w:t xml:space="preserve">With around </w:t>
      </w:r>
      <w:r w:rsidR="000B04E1" w:rsidRPr="00ED6959">
        <w:rPr>
          <w:rFonts w:ascii="Bookman Old Style" w:hAnsi="Bookman Old Style"/>
          <w:sz w:val="22"/>
        </w:rPr>
        <w:t xml:space="preserve">a 70 percent fall in international arrivals, </w:t>
      </w:r>
      <w:r w:rsidR="00E62E2D" w:rsidRPr="00ED6959">
        <w:rPr>
          <w:rFonts w:ascii="Bookman Old Style" w:hAnsi="Bookman Old Style"/>
          <w:sz w:val="22"/>
        </w:rPr>
        <w:t xml:space="preserve">the crisis is likely to lead to an annual decline between 60 to 8o percent as compared with 2019. The </w:t>
      </w:r>
      <w:r w:rsidR="00C065A2" w:rsidRPr="00ED6959">
        <w:rPr>
          <w:rFonts w:ascii="Bookman Old Style" w:hAnsi="Bookman Old Style"/>
          <w:sz w:val="22"/>
        </w:rPr>
        <w:t xml:space="preserve">outbreak </w:t>
      </w:r>
      <w:r w:rsidR="00AF3BDF" w:rsidRPr="00ED6959">
        <w:rPr>
          <w:rFonts w:ascii="Bookman Old Style" w:hAnsi="Bookman Old Style"/>
          <w:sz w:val="22"/>
        </w:rPr>
        <w:t xml:space="preserve">has </w:t>
      </w:r>
      <w:r w:rsidR="00527AE0" w:rsidRPr="00ED6959">
        <w:rPr>
          <w:rFonts w:ascii="Bookman Old Style" w:hAnsi="Bookman Old Style"/>
          <w:sz w:val="22"/>
        </w:rPr>
        <w:t>downgraded the prospects</w:t>
      </w:r>
      <w:r w:rsidR="00C065A2" w:rsidRPr="00ED6959">
        <w:rPr>
          <w:rFonts w:ascii="Bookman Old Style" w:hAnsi="Bookman Old Style"/>
          <w:sz w:val="22"/>
        </w:rPr>
        <w:t xml:space="preserve"> in an unprecedented fashion</w:t>
      </w:r>
      <w:r w:rsidR="00E62E2D" w:rsidRPr="00ED6959">
        <w:rPr>
          <w:rFonts w:ascii="Bookman Old Style" w:hAnsi="Bookman Old Style"/>
          <w:sz w:val="22"/>
        </w:rPr>
        <w:t>.</w:t>
      </w:r>
      <w:r>
        <w:rPr>
          <w:rStyle w:val="FootnoteReference"/>
          <w:rFonts w:ascii="Bookman Old Style" w:hAnsi="Bookman Old Style"/>
          <w:sz w:val="22"/>
        </w:rPr>
        <w:footnoteReference w:id="1"/>
      </w:r>
      <w:r w:rsidR="00E62E2D" w:rsidRPr="00ED6959">
        <w:rPr>
          <w:rFonts w:ascii="Bookman Old Style" w:hAnsi="Bookman Old Style"/>
          <w:sz w:val="22"/>
        </w:rPr>
        <w:t xml:space="preserve"> </w:t>
      </w:r>
    </w:p>
    <w:p w14:paraId="18E4F54C" w14:textId="7ED4B087" w:rsidR="003E788A" w:rsidRPr="00ED6959" w:rsidRDefault="0045546F"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Other than </w:t>
      </w:r>
      <w:r w:rsidR="00EE17BA" w:rsidRPr="00ED6959">
        <w:rPr>
          <w:rFonts w:ascii="Bookman Old Style" w:hAnsi="Bookman Old Style"/>
          <w:sz w:val="22"/>
        </w:rPr>
        <w:t xml:space="preserve">the pandemic, factors such as political instability, geopolitical and trade tensions, and economic slowdowns </w:t>
      </w:r>
      <w:r w:rsidR="00D5192D">
        <w:rPr>
          <w:rFonts w:ascii="Bookman Old Style" w:hAnsi="Bookman Old Style"/>
          <w:sz w:val="22"/>
        </w:rPr>
        <w:t>continue</w:t>
      </w:r>
      <w:r w:rsidR="00EE17BA" w:rsidRPr="00ED6959">
        <w:rPr>
          <w:rFonts w:ascii="Bookman Old Style" w:hAnsi="Bookman Old Style"/>
          <w:sz w:val="22"/>
        </w:rPr>
        <w:t xml:space="preserve"> weighing down the sector’s growth.</w:t>
      </w:r>
      <w:r w:rsidRPr="00ED6959">
        <w:rPr>
          <w:rFonts w:ascii="Bookman Old Style" w:hAnsi="Bookman Old Style"/>
          <w:sz w:val="22"/>
        </w:rPr>
        <w:t xml:space="preserve"> </w:t>
      </w:r>
      <w:r w:rsidR="00E62E2D" w:rsidRPr="00ED6959">
        <w:rPr>
          <w:rFonts w:ascii="Bookman Old Style" w:hAnsi="Bookman Old Style"/>
          <w:sz w:val="22"/>
        </w:rPr>
        <w:t>T</w:t>
      </w:r>
      <w:r w:rsidR="00527AE0" w:rsidRPr="00ED6959">
        <w:rPr>
          <w:rFonts w:ascii="Bookman Old Style" w:hAnsi="Bookman Old Style"/>
          <w:sz w:val="22"/>
        </w:rPr>
        <w:t>ourism</w:t>
      </w:r>
      <w:r w:rsidR="00AF3BDF" w:rsidRPr="00ED6959">
        <w:rPr>
          <w:rFonts w:ascii="Bookman Old Style" w:hAnsi="Bookman Old Style"/>
          <w:sz w:val="22"/>
        </w:rPr>
        <w:t xml:space="preserve"> </w:t>
      </w:r>
      <w:r w:rsidR="00E62E2D" w:rsidRPr="00ED6959">
        <w:rPr>
          <w:rFonts w:ascii="Bookman Old Style" w:hAnsi="Bookman Old Style"/>
          <w:sz w:val="22"/>
        </w:rPr>
        <w:t xml:space="preserve">however </w:t>
      </w:r>
      <w:r w:rsidR="00AF3BDF" w:rsidRPr="00ED6959">
        <w:rPr>
          <w:rFonts w:ascii="Bookman Old Style" w:hAnsi="Bookman Old Style"/>
          <w:sz w:val="22"/>
        </w:rPr>
        <w:t>remain</w:t>
      </w:r>
      <w:r w:rsidRPr="00ED6959">
        <w:rPr>
          <w:rFonts w:ascii="Bookman Old Style" w:hAnsi="Bookman Old Style"/>
          <w:sz w:val="22"/>
        </w:rPr>
        <w:t>s</w:t>
      </w:r>
      <w:r w:rsidR="00527AE0" w:rsidRPr="00ED6959">
        <w:rPr>
          <w:rFonts w:ascii="Bookman Old Style" w:hAnsi="Bookman Old Style"/>
          <w:sz w:val="22"/>
        </w:rPr>
        <w:t xml:space="preserve"> an ongoing phenomenon</w:t>
      </w:r>
      <w:r w:rsidR="00AF3BDF" w:rsidRPr="00ED6959">
        <w:rPr>
          <w:rFonts w:ascii="Bookman Old Style" w:hAnsi="Bookman Old Style"/>
          <w:sz w:val="22"/>
        </w:rPr>
        <w:t xml:space="preserve"> </w:t>
      </w:r>
      <w:r w:rsidR="00E62E2D" w:rsidRPr="00ED6959">
        <w:rPr>
          <w:rFonts w:ascii="Bookman Old Style" w:hAnsi="Bookman Old Style"/>
          <w:sz w:val="22"/>
        </w:rPr>
        <w:t xml:space="preserve">as </w:t>
      </w:r>
      <w:r w:rsidR="00AF3BDF" w:rsidRPr="00ED6959">
        <w:rPr>
          <w:rFonts w:ascii="Bookman Old Style" w:hAnsi="Bookman Old Style"/>
          <w:sz w:val="22"/>
        </w:rPr>
        <w:t xml:space="preserve">countries </w:t>
      </w:r>
      <w:r w:rsidR="00E62E2D" w:rsidRPr="00ED6959">
        <w:rPr>
          <w:rFonts w:ascii="Bookman Old Style" w:hAnsi="Bookman Old Style"/>
          <w:sz w:val="22"/>
        </w:rPr>
        <w:t xml:space="preserve">stay compelled to </w:t>
      </w:r>
      <w:r w:rsidR="000457C3" w:rsidRPr="00ED6959">
        <w:rPr>
          <w:rFonts w:ascii="Bookman Old Style" w:hAnsi="Bookman Old Style"/>
          <w:sz w:val="22"/>
        </w:rPr>
        <w:t>adapt</w:t>
      </w:r>
      <w:r w:rsidR="00AF3BDF" w:rsidRPr="00ED6959">
        <w:rPr>
          <w:rFonts w:ascii="Bookman Old Style" w:hAnsi="Bookman Old Style"/>
          <w:sz w:val="22"/>
        </w:rPr>
        <w:t xml:space="preserve"> </w:t>
      </w:r>
      <w:r w:rsidR="000457C3" w:rsidRPr="00ED6959">
        <w:rPr>
          <w:rFonts w:ascii="Bookman Old Style" w:hAnsi="Bookman Old Style"/>
          <w:sz w:val="22"/>
        </w:rPr>
        <w:t xml:space="preserve">their </w:t>
      </w:r>
      <w:r w:rsidR="00AF3BDF" w:rsidRPr="00ED6959">
        <w:rPr>
          <w:rFonts w:ascii="Bookman Old Style" w:hAnsi="Bookman Old Style"/>
          <w:sz w:val="22"/>
        </w:rPr>
        <w:t xml:space="preserve">policies </w:t>
      </w:r>
      <w:r w:rsidR="000457C3" w:rsidRPr="00ED6959">
        <w:rPr>
          <w:rFonts w:ascii="Bookman Old Style" w:hAnsi="Bookman Old Style"/>
          <w:sz w:val="22"/>
        </w:rPr>
        <w:t xml:space="preserve">and practices </w:t>
      </w:r>
      <w:r w:rsidR="00AF3BDF" w:rsidRPr="00ED6959">
        <w:rPr>
          <w:rFonts w:ascii="Bookman Old Style" w:hAnsi="Bookman Old Style"/>
          <w:sz w:val="22"/>
        </w:rPr>
        <w:t>in agreement with the shifting</w:t>
      </w:r>
      <w:r w:rsidR="00527AE0" w:rsidRPr="00ED6959">
        <w:rPr>
          <w:rFonts w:ascii="Bookman Old Style" w:hAnsi="Bookman Old Style"/>
          <w:sz w:val="22"/>
        </w:rPr>
        <w:t xml:space="preserve"> </w:t>
      </w:r>
      <w:r w:rsidR="00AF3BDF" w:rsidRPr="00ED6959">
        <w:rPr>
          <w:rFonts w:ascii="Bookman Old Style" w:hAnsi="Bookman Old Style"/>
          <w:sz w:val="22"/>
        </w:rPr>
        <w:t>situation</w:t>
      </w:r>
      <w:r w:rsidR="00BF6E60" w:rsidRPr="00ED6959">
        <w:rPr>
          <w:rFonts w:ascii="Bookman Old Style" w:hAnsi="Bookman Old Style"/>
          <w:sz w:val="22"/>
        </w:rPr>
        <w:t>,</w:t>
      </w:r>
      <w:r w:rsidR="00527AE0" w:rsidRPr="00ED6959">
        <w:rPr>
          <w:rFonts w:ascii="Bookman Old Style" w:hAnsi="Bookman Old Style"/>
          <w:sz w:val="22"/>
        </w:rPr>
        <w:t xml:space="preserve"> </w:t>
      </w:r>
      <w:r w:rsidR="00AF3BDF" w:rsidRPr="00ED6959">
        <w:rPr>
          <w:rFonts w:ascii="Bookman Old Style" w:hAnsi="Bookman Old Style"/>
          <w:sz w:val="22"/>
        </w:rPr>
        <w:t xml:space="preserve">restricted </w:t>
      </w:r>
      <w:r w:rsidR="00527AE0" w:rsidRPr="00ED6959">
        <w:rPr>
          <w:rFonts w:ascii="Bookman Old Style" w:hAnsi="Bookman Old Style"/>
          <w:sz w:val="22"/>
        </w:rPr>
        <w:t>travel and closed borders</w:t>
      </w:r>
      <w:r w:rsidR="00AF3BDF" w:rsidRPr="00ED6959">
        <w:rPr>
          <w:rFonts w:ascii="Bookman Old Style" w:hAnsi="Bookman Old Style"/>
          <w:sz w:val="22"/>
        </w:rPr>
        <w:t>. Experts see recovery in 2021</w:t>
      </w:r>
      <w:r w:rsidR="007D433A">
        <w:rPr>
          <w:rFonts w:ascii="Bookman Old Style" w:hAnsi="Bookman Old Style"/>
          <w:sz w:val="22"/>
        </w:rPr>
        <w:t>,</w:t>
      </w:r>
      <w:r w:rsidR="00AF3BDF" w:rsidRPr="00ED6959">
        <w:rPr>
          <w:rFonts w:ascii="Bookman Old Style" w:hAnsi="Bookman Old Style"/>
          <w:sz w:val="22"/>
        </w:rPr>
        <w:t xml:space="preserve"> as the domestic demand is expected to recover sooner than the </w:t>
      </w:r>
      <w:r w:rsidR="00835F6B" w:rsidRPr="00ED6959">
        <w:rPr>
          <w:rFonts w:ascii="Bookman Old Style" w:hAnsi="Bookman Old Style"/>
          <w:sz w:val="22"/>
        </w:rPr>
        <w:t>international one</w:t>
      </w:r>
      <w:r w:rsidR="00AF3BDF" w:rsidRPr="00ED6959">
        <w:rPr>
          <w:rFonts w:ascii="Bookman Old Style" w:hAnsi="Bookman Old Style"/>
          <w:sz w:val="22"/>
        </w:rPr>
        <w:t xml:space="preserve">. </w:t>
      </w:r>
    </w:p>
    <w:p w14:paraId="54861E7D" w14:textId="0C5E4E0C" w:rsidR="002E0EF4" w:rsidRPr="00ED6959" w:rsidRDefault="00EE17BA"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The importance of tourism for nations and their peoples’ livelihoods necessitates better understanding of the way this industry functions and </w:t>
      </w:r>
      <w:r w:rsidR="00A95C7C" w:rsidRPr="00ED6959">
        <w:rPr>
          <w:rFonts w:ascii="Bookman Old Style" w:hAnsi="Bookman Old Style"/>
          <w:sz w:val="22"/>
        </w:rPr>
        <w:t>brings in</w:t>
      </w:r>
      <w:r w:rsidRPr="00ED6959">
        <w:rPr>
          <w:rFonts w:ascii="Bookman Old Style" w:hAnsi="Bookman Old Style"/>
          <w:sz w:val="22"/>
        </w:rPr>
        <w:t xml:space="preserve"> </w:t>
      </w:r>
      <w:r w:rsidR="00EE78BA" w:rsidRPr="00ED6959">
        <w:rPr>
          <w:rFonts w:ascii="Bookman Old Style" w:hAnsi="Bookman Old Style"/>
          <w:sz w:val="22"/>
        </w:rPr>
        <w:t>substantial</w:t>
      </w:r>
      <w:r w:rsidRPr="00ED6959">
        <w:rPr>
          <w:rFonts w:ascii="Bookman Old Style" w:hAnsi="Bookman Old Style"/>
          <w:sz w:val="22"/>
        </w:rPr>
        <w:t xml:space="preserve"> </w:t>
      </w:r>
      <w:r w:rsidR="00EE78BA" w:rsidRPr="00ED6959">
        <w:rPr>
          <w:rFonts w:ascii="Bookman Old Style" w:hAnsi="Bookman Old Style"/>
          <w:sz w:val="22"/>
        </w:rPr>
        <w:t>gains</w:t>
      </w:r>
      <w:r w:rsidRPr="00ED6959">
        <w:rPr>
          <w:rFonts w:ascii="Bookman Old Style" w:hAnsi="Bookman Old Style"/>
          <w:sz w:val="22"/>
        </w:rPr>
        <w:t xml:space="preserve">. </w:t>
      </w:r>
      <w:r w:rsidR="002E0EF4" w:rsidRPr="00ED6959">
        <w:rPr>
          <w:rFonts w:ascii="Bookman Old Style" w:hAnsi="Bookman Old Style"/>
          <w:sz w:val="22"/>
        </w:rPr>
        <w:t>The development of tourism industry is not a simple journey. It took Thailand twenty</w:t>
      </w:r>
      <w:r w:rsidR="007D433A">
        <w:rPr>
          <w:rFonts w:ascii="Bookman Old Style" w:hAnsi="Bookman Old Style"/>
          <w:sz w:val="22"/>
        </w:rPr>
        <w:t>-</w:t>
      </w:r>
      <w:r w:rsidR="002E0EF4" w:rsidRPr="00ED6959">
        <w:rPr>
          <w:rFonts w:ascii="Bookman Old Style" w:hAnsi="Bookman Old Style"/>
          <w:sz w:val="22"/>
        </w:rPr>
        <w:t xml:space="preserve">three and Morocco fifteen years to </w:t>
      </w:r>
      <w:r w:rsidR="007D433A">
        <w:rPr>
          <w:rFonts w:ascii="Bookman Old Style" w:hAnsi="Bookman Old Style"/>
          <w:sz w:val="22"/>
        </w:rPr>
        <w:t xml:space="preserve">emerge </w:t>
      </w:r>
      <w:r w:rsidR="002E0EF4" w:rsidRPr="00ED6959">
        <w:rPr>
          <w:rFonts w:ascii="Bookman Old Style" w:hAnsi="Bookman Old Style"/>
          <w:sz w:val="22"/>
        </w:rPr>
        <w:t>on the international tourism horizon as model travel destinations.</w:t>
      </w:r>
    </w:p>
    <w:p w14:paraId="6C0418F4" w14:textId="1B3F08AC" w:rsidR="006F08C7" w:rsidRPr="00ED6959" w:rsidRDefault="003E788A"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The recognition to develop tourism in Pakistan has reached a tipping point in recent days. The government has shown interest to take every reasonable step to ensure its development while the people have responded with interest and vigour.</w:t>
      </w:r>
      <w:r w:rsidR="00A214EF" w:rsidRPr="00ED6959">
        <w:rPr>
          <w:rFonts w:ascii="Bookman Old Style" w:hAnsi="Bookman Old Style"/>
          <w:sz w:val="22"/>
        </w:rPr>
        <w:t xml:space="preserve"> </w:t>
      </w:r>
      <w:r w:rsidR="00221C63" w:rsidRPr="00ED6959">
        <w:rPr>
          <w:rFonts w:ascii="Bookman Old Style" w:hAnsi="Bookman Old Style"/>
          <w:sz w:val="22"/>
        </w:rPr>
        <w:t xml:space="preserve">The collective objective is to develop tourist destinations across the country in a manner that they reflect national culture and social values. </w:t>
      </w:r>
      <w:r w:rsidR="002E0EF4" w:rsidRPr="00ED6959">
        <w:rPr>
          <w:rFonts w:ascii="Bookman Old Style" w:hAnsi="Bookman Old Style"/>
          <w:sz w:val="22"/>
        </w:rPr>
        <w:t>A holistic</w:t>
      </w:r>
      <w:r w:rsidR="00165089" w:rsidRPr="00ED6959">
        <w:rPr>
          <w:rFonts w:ascii="Bookman Old Style" w:hAnsi="Bookman Old Style"/>
          <w:sz w:val="22"/>
        </w:rPr>
        <w:t xml:space="preserve"> and</w:t>
      </w:r>
      <w:r w:rsidR="002E0EF4" w:rsidRPr="00ED6959">
        <w:rPr>
          <w:rFonts w:ascii="Bookman Old Style" w:hAnsi="Bookman Old Style"/>
          <w:sz w:val="22"/>
        </w:rPr>
        <w:t xml:space="preserve"> s</w:t>
      </w:r>
      <w:r w:rsidR="00A214EF" w:rsidRPr="00ED6959">
        <w:rPr>
          <w:rFonts w:ascii="Bookman Old Style" w:hAnsi="Bookman Old Style"/>
          <w:sz w:val="22"/>
        </w:rPr>
        <w:t>ystem</w:t>
      </w:r>
      <w:r w:rsidR="002E0EF4" w:rsidRPr="00ED6959">
        <w:rPr>
          <w:rFonts w:ascii="Bookman Old Style" w:hAnsi="Bookman Old Style"/>
          <w:sz w:val="22"/>
        </w:rPr>
        <w:t>s</w:t>
      </w:r>
      <w:r w:rsidR="00A214EF" w:rsidRPr="00ED6959">
        <w:rPr>
          <w:rFonts w:ascii="Bookman Old Style" w:hAnsi="Bookman Old Style"/>
          <w:sz w:val="22"/>
        </w:rPr>
        <w:t xml:space="preserve">-led </w:t>
      </w:r>
      <w:r w:rsidR="00ED3493" w:rsidRPr="00ED6959">
        <w:rPr>
          <w:rFonts w:ascii="Bookman Old Style" w:hAnsi="Bookman Old Style"/>
          <w:sz w:val="22"/>
        </w:rPr>
        <w:t xml:space="preserve">approach </w:t>
      </w:r>
      <w:r w:rsidR="00165089" w:rsidRPr="00ED6959">
        <w:rPr>
          <w:rFonts w:ascii="Bookman Old Style" w:hAnsi="Bookman Old Style"/>
          <w:sz w:val="22"/>
        </w:rPr>
        <w:t xml:space="preserve">is best suited to </w:t>
      </w:r>
      <w:r w:rsidR="002E0EF4" w:rsidRPr="00ED6959">
        <w:rPr>
          <w:rFonts w:ascii="Bookman Old Style" w:hAnsi="Bookman Old Style"/>
          <w:sz w:val="22"/>
        </w:rPr>
        <w:t xml:space="preserve">creating sustained and meaningful </w:t>
      </w:r>
      <w:r w:rsidR="00ED3493" w:rsidRPr="00ED6959">
        <w:rPr>
          <w:rFonts w:ascii="Bookman Old Style" w:hAnsi="Bookman Old Style"/>
          <w:sz w:val="22"/>
        </w:rPr>
        <w:t>tourism strategy</w:t>
      </w:r>
      <w:r w:rsidR="00165089" w:rsidRPr="00ED6959">
        <w:rPr>
          <w:rFonts w:ascii="Bookman Old Style" w:hAnsi="Bookman Old Style"/>
          <w:sz w:val="22"/>
        </w:rPr>
        <w:t xml:space="preserve">. </w:t>
      </w:r>
    </w:p>
    <w:p w14:paraId="7FACC43C" w14:textId="40A35ADB" w:rsidR="002E0EF4" w:rsidRDefault="002E0EF4"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This report lays out the findings and recommendations from NIPS </w:t>
      </w:r>
      <w:r w:rsidR="00EF0EC5">
        <w:rPr>
          <w:rFonts w:ascii="Bookman Old Style" w:hAnsi="Bookman Old Style"/>
          <w:sz w:val="22"/>
        </w:rPr>
        <w:t>roundtable/</w:t>
      </w:r>
      <w:r w:rsidRPr="00ED6959">
        <w:rPr>
          <w:rFonts w:ascii="Bookman Old Style" w:hAnsi="Bookman Old Style"/>
          <w:sz w:val="22"/>
        </w:rPr>
        <w:t xml:space="preserve">webinar. It features valuable insights for policymakers, organizations and complementary sectors. </w:t>
      </w:r>
    </w:p>
    <w:p w14:paraId="20F7FF08" w14:textId="77777777" w:rsidR="00F64208" w:rsidRPr="00ED6959" w:rsidRDefault="00F64208" w:rsidP="00F64208">
      <w:pPr>
        <w:tabs>
          <w:tab w:val="left" w:pos="3075"/>
        </w:tabs>
        <w:spacing w:line="276" w:lineRule="auto"/>
        <w:jc w:val="both"/>
        <w:rPr>
          <w:rFonts w:ascii="Bookman Old Style" w:hAnsi="Bookman Old Style"/>
          <w:sz w:val="22"/>
        </w:rPr>
      </w:pPr>
    </w:p>
    <w:p w14:paraId="5BE37F2F" w14:textId="4737C376" w:rsidR="00DA5966" w:rsidRPr="00F64208" w:rsidRDefault="006F08C7" w:rsidP="0093271F">
      <w:pPr>
        <w:pStyle w:val="ListParagraph"/>
        <w:numPr>
          <w:ilvl w:val="0"/>
          <w:numId w:val="11"/>
        </w:numPr>
        <w:spacing w:line="276" w:lineRule="auto"/>
        <w:ind w:left="0" w:firstLine="0"/>
        <w:jc w:val="both"/>
        <w:rPr>
          <w:rFonts w:ascii="Bookman Old Style" w:hAnsi="Bookman Old Style"/>
          <w:b/>
          <w:bCs/>
          <w:sz w:val="22"/>
        </w:rPr>
      </w:pPr>
      <w:bookmarkStart w:id="1" w:name="_Hlk57453445"/>
      <w:r w:rsidRPr="00F64208">
        <w:rPr>
          <w:rFonts w:ascii="Bookman Old Style" w:hAnsi="Bookman Old Style"/>
          <w:b/>
          <w:bCs/>
          <w:sz w:val="22"/>
        </w:rPr>
        <w:t>Significance</w:t>
      </w:r>
      <w:r w:rsidR="00DA543F" w:rsidRPr="00F64208">
        <w:rPr>
          <w:rFonts w:ascii="Bookman Old Style" w:hAnsi="Bookman Old Style"/>
          <w:b/>
          <w:bCs/>
          <w:sz w:val="22"/>
        </w:rPr>
        <w:t xml:space="preserve"> of </w:t>
      </w:r>
      <w:r w:rsidRPr="00F64208">
        <w:rPr>
          <w:rFonts w:ascii="Bookman Old Style" w:hAnsi="Bookman Old Style"/>
          <w:b/>
          <w:bCs/>
          <w:sz w:val="22"/>
        </w:rPr>
        <w:t>T</w:t>
      </w:r>
      <w:r w:rsidR="00DA543F" w:rsidRPr="00F64208">
        <w:rPr>
          <w:rFonts w:ascii="Bookman Old Style" w:hAnsi="Bookman Old Style"/>
          <w:b/>
          <w:bCs/>
          <w:sz w:val="22"/>
        </w:rPr>
        <w:t xml:space="preserve">ourism </w:t>
      </w:r>
      <w:r w:rsidRPr="00F64208">
        <w:rPr>
          <w:rFonts w:ascii="Bookman Old Style" w:hAnsi="Bookman Old Style"/>
          <w:b/>
          <w:bCs/>
          <w:sz w:val="22"/>
        </w:rPr>
        <w:t>I</w:t>
      </w:r>
      <w:r w:rsidR="00DA543F" w:rsidRPr="00F64208">
        <w:rPr>
          <w:rFonts w:ascii="Bookman Old Style" w:hAnsi="Bookman Old Style"/>
          <w:b/>
          <w:bCs/>
          <w:sz w:val="22"/>
        </w:rPr>
        <w:t>ndustry</w:t>
      </w:r>
    </w:p>
    <w:bookmarkEnd w:id="1"/>
    <w:p w14:paraId="1EA3637B" w14:textId="3E65C796" w:rsidR="00561DC5" w:rsidRPr="00ED6959" w:rsidRDefault="00561DC5"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Tourism industry has emerged as one of the pivotal drivers of economy and cultural diversity </w:t>
      </w:r>
      <w:r w:rsidR="009E4078" w:rsidRPr="00ED6959">
        <w:rPr>
          <w:rFonts w:ascii="Bookman Old Style" w:hAnsi="Bookman Old Style"/>
          <w:sz w:val="22"/>
        </w:rPr>
        <w:t xml:space="preserve">all over the world. </w:t>
      </w:r>
      <w:r w:rsidRPr="00ED6959">
        <w:rPr>
          <w:rFonts w:ascii="Bookman Old Style" w:hAnsi="Bookman Old Style"/>
          <w:sz w:val="22"/>
        </w:rPr>
        <w:t xml:space="preserve">The labour-intensive sector offers multiple opportunities for training, employment and the </w:t>
      </w:r>
      <w:r w:rsidR="00165089" w:rsidRPr="00ED6959">
        <w:rPr>
          <w:rFonts w:ascii="Bookman Old Style" w:hAnsi="Bookman Old Style"/>
          <w:sz w:val="22"/>
        </w:rPr>
        <w:t xml:space="preserve">comprehensive </w:t>
      </w:r>
      <w:r w:rsidRPr="00ED6959">
        <w:rPr>
          <w:rFonts w:ascii="Bookman Old Style" w:hAnsi="Bookman Old Style"/>
          <w:sz w:val="22"/>
        </w:rPr>
        <w:t>socioeconomic development of a country</w:t>
      </w:r>
      <w:r w:rsidR="00BD6A54" w:rsidRPr="00ED6959">
        <w:rPr>
          <w:rFonts w:ascii="Bookman Old Style" w:hAnsi="Bookman Old Style"/>
          <w:sz w:val="22"/>
        </w:rPr>
        <w:t xml:space="preserve"> and regional stability.</w:t>
      </w:r>
      <w:r w:rsidR="00147AA3" w:rsidRPr="00ED6959">
        <w:rPr>
          <w:rFonts w:ascii="Bookman Old Style" w:hAnsi="Bookman Old Style"/>
          <w:sz w:val="22"/>
        </w:rPr>
        <w:t xml:space="preserve"> The industrialized countries, particularly in Western Europe, North America and the Far East, ha</w:t>
      </w:r>
      <w:r w:rsidR="00CB2B7F" w:rsidRPr="00ED6959">
        <w:rPr>
          <w:rFonts w:ascii="Bookman Old Style" w:hAnsi="Bookman Old Style"/>
          <w:sz w:val="22"/>
        </w:rPr>
        <w:t>d</w:t>
      </w:r>
      <w:r w:rsidR="00147AA3" w:rsidRPr="00ED6959">
        <w:rPr>
          <w:rFonts w:ascii="Bookman Old Style" w:hAnsi="Bookman Old Style"/>
          <w:sz w:val="22"/>
        </w:rPr>
        <w:t xml:space="preserve"> been prominent on the global tourism scene for most of the time</w:t>
      </w:r>
      <w:r w:rsidR="00CB2B7F" w:rsidRPr="00ED6959">
        <w:rPr>
          <w:rFonts w:ascii="Bookman Old Style" w:hAnsi="Bookman Old Style"/>
          <w:sz w:val="22"/>
        </w:rPr>
        <w:t xml:space="preserve"> in history</w:t>
      </w:r>
      <w:r w:rsidR="00147AA3" w:rsidRPr="00ED6959">
        <w:rPr>
          <w:rFonts w:ascii="Bookman Old Style" w:hAnsi="Bookman Old Style"/>
          <w:sz w:val="22"/>
        </w:rPr>
        <w:t>.</w:t>
      </w:r>
      <w:r w:rsidR="00CB2B7F" w:rsidRPr="00ED6959">
        <w:rPr>
          <w:rFonts w:ascii="Bookman Old Style" w:hAnsi="Bookman Old Style"/>
          <w:sz w:val="22"/>
        </w:rPr>
        <w:t xml:space="preserve"> Heterogeneity in the modern world affairs has marked new market trends, </w:t>
      </w:r>
      <w:r w:rsidR="0002789D" w:rsidRPr="00ED6959">
        <w:rPr>
          <w:rFonts w:ascii="Bookman Old Style" w:hAnsi="Bookman Old Style"/>
          <w:sz w:val="22"/>
        </w:rPr>
        <w:t xml:space="preserve">supply and </w:t>
      </w:r>
      <w:r w:rsidR="00CB2B7F" w:rsidRPr="00ED6959">
        <w:rPr>
          <w:rFonts w:ascii="Bookman Old Style" w:hAnsi="Bookman Old Style"/>
          <w:sz w:val="22"/>
        </w:rPr>
        <w:t>demand patterns, consumer behaviour and preferences, and</w:t>
      </w:r>
      <w:r w:rsidR="0002789D" w:rsidRPr="00ED6959">
        <w:rPr>
          <w:rFonts w:ascii="Bookman Old Style" w:hAnsi="Bookman Old Style"/>
          <w:sz w:val="22"/>
        </w:rPr>
        <w:t xml:space="preserve"> travel and recreation conditions.</w:t>
      </w:r>
      <w:r w:rsidR="001B7539" w:rsidRPr="00ED6959">
        <w:rPr>
          <w:rFonts w:ascii="Bookman Old Style" w:hAnsi="Bookman Old Style"/>
          <w:sz w:val="22"/>
        </w:rPr>
        <w:t xml:space="preserve"> </w:t>
      </w:r>
      <w:r w:rsidR="009F64E8" w:rsidRPr="00ED6959">
        <w:rPr>
          <w:rFonts w:ascii="Bookman Old Style" w:hAnsi="Bookman Old Style"/>
          <w:sz w:val="22"/>
        </w:rPr>
        <w:t>Consequently</w:t>
      </w:r>
      <w:r w:rsidR="006F08C7" w:rsidRPr="00ED6959">
        <w:rPr>
          <w:rFonts w:ascii="Bookman Old Style" w:hAnsi="Bookman Old Style"/>
          <w:sz w:val="22"/>
        </w:rPr>
        <w:t xml:space="preserve">, the </w:t>
      </w:r>
      <w:r w:rsidR="0002789D" w:rsidRPr="00ED6959">
        <w:rPr>
          <w:rFonts w:ascii="Bookman Old Style" w:hAnsi="Bookman Old Style"/>
          <w:sz w:val="22"/>
        </w:rPr>
        <w:t>d</w:t>
      </w:r>
      <w:r w:rsidR="009E4078" w:rsidRPr="00ED6959">
        <w:rPr>
          <w:rFonts w:ascii="Bookman Old Style" w:hAnsi="Bookman Old Style"/>
          <w:sz w:val="22"/>
        </w:rPr>
        <w:t>eveloping world is now more eagerly motivated to reap</w:t>
      </w:r>
      <w:r w:rsidR="001B7539" w:rsidRPr="00ED6959">
        <w:rPr>
          <w:rFonts w:ascii="Bookman Old Style" w:hAnsi="Bookman Old Style"/>
          <w:sz w:val="22"/>
        </w:rPr>
        <w:t xml:space="preserve"> benefits of</w:t>
      </w:r>
      <w:r w:rsidR="009E4078" w:rsidRPr="00ED6959">
        <w:rPr>
          <w:rFonts w:ascii="Bookman Old Style" w:hAnsi="Bookman Old Style"/>
          <w:sz w:val="22"/>
        </w:rPr>
        <w:t xml:space="preserve"> th</w:t>
      </w:r>
      <w:r w:rsidR="009F64E8" w:rsidRPr="00ED6959">
        <w:rPr>
          <w:rFonts w:ascii="Bookman Old Style" w:hAnsi="Bookman Old Style"/>
          <w:sz w:val="22"/>
        </w:rPr>
        <w:t>e</w:t>
      </w:r>
      <w:r w:rsidR="009E4078" w:rsidRPr="00ED6959">
        <w:rPr>
          <w:rFonts w:ascii="Bookman Old Style" w:hAnsi="Bookman Old Style"/>
          <w:sz w:val="22"/>
        </w:rPr>
        <w:t xml:space="preserve"> high potential sector.</w:t>
      </w:r>
      <w:r w:rsidR="00BD6A54" w:rsidRPr="00ED6959">
        <w:rPr>
          <w:rFonts w:ascii="Bookman Old Style" w:hAnsi="Bookman Old Style"/>
          <w:sz w:val="22"/>
        </w:rPr>
        <w:t xml:space="preserve"> The pursuits for development of tourism industry fall in line with the objectives</w:t>
      </w:r>
      <w:r w:rsidR="00BD6A54" w:rsidRPr="00ED6959">
        <w:rPr>
          <w:rFonts w:ascii="Bookman Old Style" w:hAnsi="Bookman Old Style"/>
          <w:sz w:val="22"/>
        </w:rPr>
        <w:softHyphen/>
        <w:t xml:space="preserve"> of United Nation’s Sustainable Development Goals (SDGs) Programme. </w:t>
      </w:r>
      <w:r w:rsidR="00220E36" w:rsidRPr="00ED6959">
        <w:rPr>
          <w:rFonts w:ascii="Bookman Old Style" w:hAnsi="Bookman Old Style"/>
          <w:sz w:val="22"/>
        </w:rPr>
        <w:t xml:space="preserve">There does not exist a single model of tourism development. Each country adopts its own according to its natural and human resource, political, economic and governance circumstances, and the overall spectrum of its growth. </w:t>
      </w:r>
    </w:p>
    <w:p w14:paraId="7F73D982" w14:textId="7D1E8B8C" w:rsidR="00A44F0F" w:rsidRDefault="009E4078" w:rsidP="00A44F0F">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As an activity, tourism </w:t>
      </w:r>
      <w:r w:rsidR="00147AA3" w:rsidRPr="00ED6959">
        <w:rPr>
          <w:rFonts w:ascii="Bookman Old Style" w:hAnsi="Bookman Old Style"/>
          <w:sz w:val="22"/>
        </w:rPr>
        <w:t>extends across</w:t>
      </w:r>
      <w:r w:rsidRPr="00ED6959">
        <w:rPr>
          <w:rFonts w:ascii="Bookman Old Style" w:hAnsi="Bookman Old Style"/>
          <w:sz w:val="22"/>
        </w:rPr>
        <w:t xml:space="preserve"> </w:t>
      </w:r>
      <w:r w:rsidR="00147AA3" w:rsidRPr="00ED6959">
        <w:rPr>
          <w:rFonts w:ascii="Bookman Old Style" w:hAnsi="Bookman Old Style"/>
          <w:sz w:val="22"/>
        </w:rPr>
        <w:t xml:space="preserve">the traditional sectors of economy. It requires inputs of social, cultural, </w:t>
      </w:r>
      <w:r w:rsidR="006F08C7" w:rsidRPr="00ED6959">
        <w:rPr>
          <w:rFonts w:ascii="Bookman Old Style" w:hAnsi="Bookman Old Style"/>
          <w:sz w:val="22"/>
        </w:rPr>
        <w:t xml:space="preserve">ideological, archaeological, </w:t>
      </w:r>
      <w:r w:rsidR="00147AA3" w:rsidRPr="00ED6959">
        <w:rPr>
          <w:rFonts w:ascii="Bookman Old Style" w:hAnsi="Bookman Old Style"/>
          <w:sz w:val="22"/>
        </w:rPr>
        <w:t>environmental</w:t>
      </w:r>
      <w:r w:rsidR="006F08C7" w:rsidRPr="00ED6959">
        <w:rPr>
          <w:rFonts w:ascii="Bookman Old Style" w:hAnsi="Bookman Old Style"/>
          <w:sz w:val="22"/>
        </w:rPr>
        <w:t xml:space="preserve"> and </w:t>
      </w:r>
      <w:r w:rsidR="00147AA3" w:rsidRPr="00ED6959">
        <w:rPr>
          <w:rFonts w:ascii="Bookman Old Style" w:hAnsi="Bookman Old Style"/>
          <w:sz w:val="22"/>
        </w:rPr>
        <w:t>educational nature.</w:t>
      </w:r>
      <w:r w:rsidR="001B7539" w:rsidRPr="00ED6959">
        <w:rPr>
          <w:rFonts w:ascii="Bookman Old Style" w:hAnsi="Bookman Old Style"/>
          <w:sz w:val="22"/>
        </w:rPr>
        <w:t xml:space="preserve"> </w:t>
      </w:r>
      <w:r w:rsidR="002440FA" w:rsidRPr="00ED6959">
        <w:rPr>
          <w:rFonts w:ascii="Bookman Old Style" w:hAnsi="Bookman Old Style"/>
          <w:sz w:val="22"/>
        </w:rPr>
        <w:t>Higher quality of services and infrastructure and value for money are factors to influence the overall demand.</w:t>
      </w:r>
      <w:r w:rsidR="005B13B8" w:rsidRPr="00ED6959">
        <w:rPr>
          <w:rFonts w:ascii="Bookman Old Style" w:hAnsi="Bookman Old Style"/>
          <w:sz w:val="22"/>
        </w:rPr>
        <w:t xml:space="preserve"> The combination of all goods and services must be present that tourists seek in a country away from home. </w:t>
      </w:r>
      <w:r w:rsidR="00165089" w:rsidRPr="00ED6959">
        <w:rPr>
          <w:rFonts w:ascii="Bookman Old Style" w:hAnsi="Bookman Old Style"/>
          <w:sz w:val="22"/>
        </w:rPr>
        <w:t>The competitiveness of th</w:t>
      </w:r>
      <w:r w:rsidR="009F64E8" w:rsidRPr="00ED6959">
        <w:rPr>
          <w:rFonts w:ascii="Bookman Old Style" w:hAnsi="Bookman Old Style"/>
          <w:sz w:val="22"/>
        </w:rPr>
        <w:t>is</w:t>
      </w:r>
      <w:r w:rsidR="00165089" w:rsidRPr="00ED6959">
        <w:rPr>
          <w:rFonts w:ascii="Bookman Old Style" w:hAnsi="Bookman Old Style"/>
          <w:sz w:val="22"/>
        </w:rPr>
        <w:t xml:space="preserve"> industry depends mainly on four key inputs: </w:t>
      </w:r>
      <w:r w:rsidR="009F64E8" w:rsidRPr="00ED6959">
        <w:rPr>
          <w:rFonts w:ascii="Bookman Old Style" w:hAnsi="Bookman Old Style"/>
          <w:sz w:val="22"/>
        </w:rPr>
        <w:t xml:space="preserve">an </w:t>
      </w:r>
      <w:r w:rsidR="00165089" w:rsidRPr="00ED6959">
        <w:rPr>
          <w:rFonts w:ascii="Bookman Old Style" w:hAnsi="Bookman Old Style"/>
          <w:sz w:val="22"/>
        </w:rPr>
        <w:t>enabling environment that includes business, safety</w:t>
      </w:r>
      <w:r w:rsidR="009F64E8" w:rsidRPr="00ED6959">
        <w:rPr>
          <w:rFonts w:ascii="Bookman Old Style" w:hAnsi="Bookman Old Style"/>
          <w:sz w:val="22"/>
        </w:rPr>
        <w:t>,</w:t>
      </w:r>
      <w:r w:rsidR="00165089" w:rsidRPr="00ED6959">
        <w:rPr>
          <w:rFonts w:ascii="Bookman Old Style" w:hAnsi="Bookman Old Style"/>
          <w:sz w:val="22"/>
        </w:rPr>
        <w:t xml:space="preserve"> security, health</w:t>
      </w:r>
      <w:r w:rsidR="009F64E8" w:rsidRPr="00ED6959">
        <w:rPr>
          <w:rFonts w:ascii="Bookman Old Style" w:hAnsi="Bookman Old Style"/>
          <w:sz w:val="22"/>
        </w:rPr>
        <w:t>,</w:t>
      </w:r>
      <w:r w:rsidR="00165089" w:rsidRPr="00ED6959">
        <w:rPr>
          <w:rFonts w:ascii="Bookman Old Style" w:hAnsi="Bookman Old Style"/>
          <w:sz w:val="22"/>
        </w:rPr>
        <w:t xml:space="preserve"> hygiene, human resource</w:t>
      </w:r>
      <w:r w:rsidR="009F64E8" w:rsidRPr="00ED6959">
        <w:rPr>
          <w:rFonts w:ascii="Bookman Old Style" w:hAnsi="Bookman Old Style"/>
          <w:sz w:val="22"/>
        </w:rPr>
        <w:t>,</w:t>
      </w:r>
      <w:r w:rsidR="00165089" w:rsidRPr="00ED6959">
        <w:rPr>
          <w:rFonts w:ascii="Bookman Old Style" w:hAnsi="Bookman Old Style"/>
          <w:sz w:val="22"/>
        </w:rPr>
        <w:t xml:space="preserve"> labour market, and readiness of information and communication technology; </w:t>
      </w:r>
      <w:r w:rsidR="009F64E8" w:rsidRPr="00ED6959">
        <w:rPr>
          <w:rFonts w:ascii="Bookman Old Style" w:hAnsi="Bookman Old Style"/>
          <w:sz w:val="22"/>
        </w:rPr>
        <w:t xml:space="preserve">a smart </w:t>
      </w:r>
      <w:r w:rsidR="00165089" w:rsidRPr="00ED6959">
        <w:rPr>
          <w:rFonts w:ascii="Bookman Old Style" w:hAnsi="Bookman Old Style"/>
          <w:sz w:val="22"/>
        </w:rPr>
        <w:t xml:space="preserve">tourism policy and </w:t>
      </w:r>
      <w:r w:rsidR="009F64E8" w:rsidRPr="00ED6959">
        <w:rPr>
          <w:rFonts w:ascii="Bookman Old Style" w:hAnsi="Bookman Old Style"/>
          <w:sz w:val="22"/>
        </w:rPr>
        <w:t xml:space="preserve">conducive </w:t>
      </w:r>
      <w:r w:rsidR="00165089" w:rsidRPr="00ED6959">
        <w:rPr>
          <w:rFonts w:ascii="Bookman Old Style" w:hAnsi="Bookman Old Style"/>
          <w:sz w:val="22"/>
        </w:rPr>
        <w:t xml:space="preserve">conditions </w:t>
      </w:r>
      <w:r w:rsidR="009F64E8" w:rsidRPr="00ED6959">
        <w:rPr>
          <w:rFonts w:ascii="Bookman Old Style" w:hAnsi="Bookman Old Style"/>
          <w:sz w:val="22"/>
        </w:rPr>
        <w:t>covering</w:t>
      </w:r>
      <w:r w:rsidR="00165089" w:rsidRPr="00ED6959">
        <w:rPr>
          <w:rFonts w:ascii="Bookman Old Style" w:hAnsi="Bookman Old Style"/>
          <w:sz w:val="22"/>
        </w:rPr>
        <w:t xml:space="preserve"> prioritized measures for international openness, price competitiveness, </w:t>
      </w:r>
      <w:r w:rsidR="009F64E8" w:rsidRPr="00ED6959">
        <w:rPr>
          <w:rFonts w:ascii="Bookman Old Style" w:hAnsi="Bookman Old Style"/>
          <w:sz w:val="22"/>
        </w:rPr>
        <w:t xml:space="preserve">and </w:t>
      </w:r>
      <w:r w:rsidR="00165089" w:rsidRPr="00ED6959">
        <w:rPr>
          <w:rFonts w:ascii="Bookman Old Style" w:hAnsi="Bookman Old Style"/>
          <w:sz w:val="22"/>
        </w:rPr>
        <w:t xml:space="preserve">environmental sustainability; </w:t>
      </w:r>
      <w:r w:rsidR="009F64E8" w:rsidRPr="00ED6959">
        <w:rPr>
          <w:rFonts w:ascii="Bookman Old Style" w:hAnsi="Bookman Old Style"/>
          <w:sz w:val="22"/>
        </w:rPr>
        <w:t xml:space="preserve">an immaculate </w:t>
      </w:r>
      <w:r w:rsidR="00165089" w:rsidRPr="00ED6959">
        <w:rPr>
          <w:rFonts w:ascii="Bookman Old Style" w:hAnsi="Bookman Old Style"/>
          <w:sz w:val="22"/>
        </w:rPr>
        <w:t>air, land, port and tourist service infrastructure; and natural and cultural resources.</w:t>
      </w:r>
      <w:r w:rsidR="00165089" w:rsidRPr="00ED6959">
        <w:rPr>
          <w:rStyle w:val="FootnoteReference"/>
          <w:rFonts w:ascii="Bookman Old Style" w:hAnsi="Bookman Old Style"/>
          <w:sz w:val="22"/>
        </w:rPr>
        <w:footnoteReference w:id="2"/>
      </w:r>
      <w:r w:rsidR="00165089" w:rsidRPr="00ED6959">
        <w:rPr>
          <w:rFonts w:ascii="Bookman Old Style" w:hAnsi="Bookman Old Style"/>
          <w:sz w:val="22"/>
        </w:rPr>
        <w:t xml:space="preserve"> P</w:t>
      </w:r>
      <w:r w:rsidR="00315EA4" w:rsidRPr="00ED6959">
        <w:rPr>
          <w:rFonts w:ascii="Bookman Old Style" w:hAnsi="Bookman Old Style"/>
          <w:sz w:val="22"/>
        </w:rPr>
        <w:t>ublic sector officials, industry, private firms, suppliers, business intermediaries</w:t>
      </w:r>
      <w:r w:rsidR="00C16CF9" w:rsidRPr="00ED6959">
        <w:rPr>
          <w:rFonts w:ascii="Bookman Old Style" w:hAnsi="Bookman Old Style"/>
          <w:sz w:val="22"/>
        </w:rPr>
        <w:t xml:space="preserve"> and community members</w:t>
      </w:r>
      <w:r w:rsidR="00165089" w:rsidRPr="00ED6959">
        <w:rPr>
          <w:rFonts w:ascii="Bookman Old Style" w:hAnsi="Bookman Old Style"/>
          <w:sz w:val="22"/>
        </w:rPr>
        <w:t xml:space="preserve"> are key stakeholders. </w:t>
      </w:r>
      <w:r w:rsidR="00BB5E30" w:rsidRPr="00ED6959">
        <w:rPr>
          <w:rFonts w:ascii="Bookman Old Style" w:hAnsi="Bookman Old Style"/>
          <w:sz w:val="22"/>
        </w:rPr>
        <w:t xml:space="preserve">The expansion and resilience of tourism industry is in fact the ongoing growth of various development sectors and social strata. </w:t>
      </w:r>
      <w:r w:rsidR="00687D76" w:rsidRPr="00ED6959">
        <w:rPr>
          <w:rFonts w:ascii="Bookman Old Style" w:hAnsi="Bookman Old Style"/>
          <w:sz w:val="22"/>
        </w:rPr>
        <w:t xml:space="preserve">Given </w:t>
      </w:r>
      <w:r w:rsidR="006F2788" w:rsidRPr="00ED6959">
        <w:rPr>
          <w:rFonts w:ascii="Bookman Old Style" w:hAnsi="Bookman Old Style"/>
          <w:sz w:val="22"/>
        </w:rPr>
        <w:t xml:space="preserve">its potential for the development of economies and communities, tourism needs to be placed at the </w:t>
      </w:r>
      <w:r w:rsidR="00165089" w:rsidRPr="00ED6959">
        <w:rPr>
          <w:rFonts w:ascii="Bookman Old Style" w:hAnsi="Bookman Old Style"/>
          <w:sz w:val="22"/>
        </w:rPr>
        <w:t>centre</w:t>
      </w:r>
      <w:r w:rsidR="00A44F0F">
        <w:rPr>
          <w:rFonts w:ascii="Bookman Old Style" w:hAnsi="Bookman Old Style"/>
          <w:sz w:val="22"/>
        </w:rPr>
        <w:t xml:space="preserve"> </w:t>
      </w:r>
      <w:r w:rsidR="00165089" w:rsidRPr="00ED6959">
        <w:rPr>
          <w:rFonts w:ascii="Bookman Old Style" w:hAnsi="Bookman Old Style"/>
          <w:sz w:val="22"/>
        </w:rPr>
        <w:t>stage</w:t>
      </w:r>
      <w:r w:rsidR="006F2788" w:rsidRPr="00ED6959">
        <w:rPr>
          <w:rFonts w:ascii="Bookman Old Style" w:hAnsi="Bookman Old Style"/>
          <w:sz w:val="22"/>
        </w:rPr>
        <w:t xml:space="preserve"> of national policymaking</w:t>
      </w:r>
      <w:r w:rsidR="009F64E8" w:rsidRPr="00ED6959">
        <w:rPr>
          <w:rFonts w:ascii="Bookman Old Style" w:hAnsi="Bookman Old Style"/>
          <w:sz w:val="22"/>
        </w:rPr>
        <w:t xml:space="preserve"> process</w:t>
      </w:r>
      <w:r w:rsidR="006F2788" w:rsidRPr="00ED6959">
        <w:rPr>
          <w:rFonts w:ascii="Bookman Old Style" w:hAnsi="Bookman Old Style"/>
          <w:sz w:val="22"/>
        </w:rPr>
        <w:t xml:space="preserve">. </w:t>
      </w:r>
      <w:bookmarkStart w:id="2" w:name="_Hlk57455093"/>
    </w:p>
    <w:p w14:paraId="09C3E9D8" w14:textId="0F4C911F" w:rsidR="00C647E0" w:rsidRPr="00A44F0F" w:rsidRDefault="00A44F0F" w:rsidP="00A44F0F">
      <w:pPr>
        <w:tabs>
          <w:tab w:val="left" w:pos="3075"/>
        </w:tabs>
        <w:spacing w:line="276" w:lineRule="auto"/>
        <w:jc w:val="both"/>
        <w:rPr>
          <w:rFonts w:ascii="Bookman Old Style" w:hAnsi="Bookman Old Style"/>
          <w:sz w:val="22"/>
        </w:rPr>
      </w:pPr>
      <w:r w:rsidRPr="00A44F0F">
        <w:rPr>
          <w:rFonts w:ascii="Bookman Old Style" w:hAnsi="Bookman Old Style"/>
          <w:b/>
          <w:i/>
          <w:sz w:val="22"/>
        </w:rPr>
        <w:t>2.1.</w:t>
      </w:r>
      <w:r>
        <w:rPr>
          <w:rFonts w:ascii="Bookman Old Style" w:hAnsi="Bookman Old Style"/>
          <w:i/>
          <w:sz w:val="22"/>
        </w:rPr>
        <w:t xml:space="preserve"> </w:t>
      </w:r>
      <w:r w:rsidR="00C647E0" w:rsidRPr="00ED6959">
        <w:rPr>
          <w:rFonts w:ascii="Bookman Old Style" w:hAnsi="Bookman Old Style"/>
          <w:b/>
          <w:bCs/>
          <w:i/>
          <w:iCs/>
          <w:sz w:val="22"/>
        </w:rPr>
        <w:t xml:space="preserve">Economic </w:t>
      </w:r>
      <w:r w:rsidR="004E0883">
        <w:rPr>
          <w:rFonts w:ascii="Bookman Old Style" w:hAnsi="Bookman Old Style"/>
          <w:b/>
          <w:bCs/>
          <w:i/>
          <w:iCs/>
          <w:sz w:val="22"/>
        </w:rPr>
        <w:t>I</w:t>
      </w:r>
      <w:r w:rsidR="004E0883" w:rsidRPr="00ED6959">
        <w:rPr>
          <w:rFonts w:ascii="Bookman Old Style" w:hAnsi="Bookman Old Style"/>
          <w:b/>
          <w:bCs/>
          <w:i/>
          <w:iCs/>
          <w:sz w:val="22"/>
        </w:rPr>
        <w:t xml:space="preserve">mpact </w:t>
      </w:r>
    </w:p>
    <w:bookmarkEnd w:id="2"/>
    <w:p w14:paraId="43D97645" w14:textId="77777777" w:rsidR="00D16E0C" w:rsidRDefault="003D5732" w:rsidP="00D16E0C">
      <w:pPr>
        <w:tabs>
          <w:tab w:val="left" w:pos="3075"/>
        </w:tabs>
        <w:spacing w:line="276" w:lineRule="auto"/>
        <w:jc w:val="both"/>
        <w:rPr>
          <w:rFonts w:ascii="Bookman Old Style" w:hAnsi="Bookman Old Style"/>
          <w:sz w:val="22"/>
        </w:rPr>
      </w:pPr>
      <w:r w:rsidRPr="00ED6959">
        <w:rPr>
          <w:rFonts w:ascii="Bookman Old Style" w:hAnsi="Bookman Old Style"/>
          <w:sz w:val="22"/>
        </w:rPr>
        <w:t>Rather than a single industry, tourism is based on the movement of people</w:t>
      </w:r>
      <w:r w:rsidR="00C647E0" w:rsidRPr="00ED6959">
        <w:rPr>
          <w:rFonts w:ascii="Bookman Old Style" w:hAnsi="Bookman Old Style"/>
          <w:sz w:val="22"/>
        </w:rPr>
        <w:t xml:space="preserve"> and their demand for and dependency on </w:t>
      </w:r>
      <w:r w:rsidR="001B7539" w:rsidRPr="00ED6959">
        <w:rPr>
          <w:rFonts w:ascii="Bookman Old Style" w:hAnsi="Bookman Old Style"/>
          <w:sz w:val="22"/>
        </w:rPr>
        <w:t>the quality of pull factors</w:t>
      </w:r>
      <w:r w:rsidR="005A4E6B" w:rsidRPr="00ED6959">
        <w:rPr>
          <w:rFonts w:ascii="Bookman Old Style" w:hAnsi="Bookman Old Style"/>
          <w:sz w:val="22"/>
        </w:rPr>
        <w:t>,</w:t>
      </w:r>
      <w:r w:rsidR="001B7539" w:rsidRPr="00ED6959">
        <w:rPr>
          <w:rFonts w:ascii="Bookman Old Style" w:hAnsi="Bookman Old Style"/>
          <w:sz w:val="22"/>
        </w:rPr>
        <w:t xml:space="preserve"> such as </w:t>
      </w:r>
      <w:r w:rsidR="00C647E0" w:rsidRPr="00ED6959">
        <w:rPr>
          <w:rFonts w:ascii="Bookman Old Style" w:hAnsi="Bookman Old Style"/>
          <w:sz w:val="22"/>
        </w:rPr>
        <w:t>hospitality, means of travel and transport</w:t>
      </w:r>
      <w:r w:rsidR="009F64E8" w:rsidRPr="00ED6959">
        <w:rPr>
          <w:rFonts w:ascii="Bookman Old Style" w:hAnsi="Bookman Old Style"/>
          <w:sz w:val="22"/>
        </w:rPr>
        <w:t>,</w:t>
      </w:r>
      <w:r w:rsidR="00C647E0" w:rsidRPr="00ED6959">
        <w:rPr>
          <w:rFonts w:ascii="Bookman Old Style" w:hAnsi="Bookman Old Style"/>
          <w:sz w:val="22"/>
        </w:rPr>
        <w:t xml:space="preserve"> and infrastructure for accommodation and amusement</w:t>
      </w:r>
      <w:r w:rsidR="009E4B28" w:rsidRPr="00ED6959">
        <w:rPr>
          <w:rFonts w:ascii="Bookman Old Style" w:hAnsi="Bookman Old Style"/>
          <w:sz w:val="22"/>
        </w:rPr>
        <w:t xml:space="preserve"> at the country of destination</w:t>
      </w:r>
      <w:r w:rsidR="00C647E0" w:rsidRPr="00ED6959">
        <w:rPr>
          <w:rFonts w:ascii="Bookman Old Style" w:hAnsi="Bookman Old Style"/>
          <w:sz w:val="22"/>
        </w:rPr>
        <w:t xml:space="preserve">. </w:t>
      </w:r>
      <w:r w:rsidR="00B50FC1" w:rsidRPr="00ED6959">
        <w:rPr>
          <w:rFonts w:ascii="Bookman Old Style" w:hAnsi="Bookman Old Style"/>
          <w:sz w:val="22"/>
        </w:rPr>
        <w:t>It is entirely an economic activity based on the tourist’s</w:t>
      </w:r>
      <w:r w:rsidR="00210778" w:rsidRPr="00ED6959">
        <w:rPr>
          <w:rFonts w:ascii="Bookman Old Style" w:hAnsi="Bookman Old Style"/>
          <w:sz w:val="22"/>
        </w:rPr>
        <w:t xml:space="preserve"> </w:t>
      </w:r>
      <w:r w:rsidR="00B50FC1" w:rsidRPr="00ED6959">
        <w:rPr>
          <w:rFonts w:ascii="Bookman Old Style" w:hAnsi="Bookman Old Style"/>
          <w:sz w:val="22"/>
        </w:rPr>
        <w:t xml:space="preserve">focus on </w:t>
      </w:r>
      <w:r w:rsidR="006F7196" w:rsidRPr="00ED6959">
        <w:rPr>
          <w:rFonts w:ascii="Bookman Old Style" w:hAnsi="Bookman Old Style"/>
          <w:sz w:val="22"/>
        </w:rPr>
        <w:t xml:space="preserve">expending </w:t>
      </w:r>
      <w:r w:rsidR="00EE725C" w:rsidRPr="00ED6959">
        <w:rPr>
          <w:rFonts w:ascii="Bookman Old Style" w:hAnsi="Bookman Old Style"/>
          <w:sz w:val="22"/>
        </w:rPr>
        <w:t>money</w:t>
      </w:r>
      <w:r w:rsidR="00B50FC1" w:rsidRPr="00ED6959">
        <w:rPr>
          <w:rFonts w:ascii="Bookman Old Style" w:hAnsi="Bookman Old Style"/>
          <w:sz w:val="22"/>
        </w:rPr>
        <w:t xml:space="preserve">. </w:t>
      </w:r>
      <w:r w:rsidR="005A4E6B" w:rsidRPr="00ED6959">
        <w:rPr>
          <w:rFonts w:ascii="Bookman Old Style" w:hAnsi="Bookman Old Style"/>
          <w:sz w:val="22"/>
        </w:rPr>
        <w:t xml:space="preserve">The forward-backward linkages through tourism create a cross-sectoral economic </w:t>
      </w:r>
      <w:r w:rsidR="009F64E8" w:rsidRPr="00ED6959">
        <w:rPr>
          <w:rFonts w:ascii="Bookman Old Style" w:hAnsi="Bookman Old Style"/>
          <w:sz w:val="22"/>
        </w:rPr>
        <w:t xml:space="preserve">enterprise </w:t>
      </w:r>
      <w:r w:rsidR="005A4E6B" w:rsidRPr="00ED6959">
        <w:rPr>
          <w:rFonts w:ascii="Bookman Old Style" w:hAnsi="Bookman Old Style"/>
          <w:sz w:val="22"/>
        </w:rPr>
        <w:t xml:space="preserve">by involving the services and commodities sectors. </w:t>
      </w:r>
      <w:r w:rsidR="006F7196" w:rsidRPr="00ED6959">
        <w:rPr>
          <w:rFonts w:ascii="Bookman Old Style" w:hAnsi="Bookman Old Style"/>
          <w:sz w:val="22"/>
        </w:rPr>
        <w:t>D</w:t>
      </w:r>
      <w:r w:rsidR="00210778" w:rsidRPr="00ED6959">
        <w:rPr>
          <w:rFonts w:ascii="Bookman Old Style" w:hAnsi="Bookman Old Style"/>
          <w:sz w:val="22"/>
        </w:rPr>
        <w:t>omestic and international tourist</w:t>
      </w:r>
      <w:r w:rsidR="006F7196" w:rsidRPr="00ED6959">
        <w:rPr>
          <w:rFonts w:ascii="Bookman Old Style" w:hAnsi="Bookman Old Style"/>
          <w:sz w:val="22"/>
        </w:rPr>
        <w:t>s</w:t>
      </w:r>
      <w:r w:rsidR="00210778" w:rsidRPr="00ED6959">
        <w:rPr>
          <w:rFonts w:ascii="Bookman Old Style" w:hAnsi="Bookman Old Style"/>
          <w:sz w:val="22"/>
        </w:rPr>
        <w:t xml:space="preserve"> bring along economic </w:t>
      </w:r>
      <w:r w:rsidR="00B20C4B" w:rsidRPr="00ED6959">
        <w:rPr>
          <w:rFonts w:ascii="Bookman Old Style" w:hAnsi="Bookman Old Style"/>
          <w:sz w:val="22"/>
        </w:rPr>
        <w:t>ventures</w:t>
      </w:r>
      <w:r w:rsidR="006F7196" w:rsidRPr="00ED6959">
        <w:rPr>
          <w:rFonts w:ascii="Bookman Old Style" w:hAnsi="Bookman Old Style"/>
          <w:sz w:val="22"/>
        </w:rPr>
        <w:t xml:space="preserve"> – strength of the former represents a country’s purchasing power while </w:t>
      </w:r>
      <w:r w:rsidR="00210778" w:rsidRPr="00ED6959">
        <w:rPr>
          <w:rFonts w:ascii="Bookman Old Style" w:hAnsi="Bookman Old Style"/>
          <w:sz w:val="22"/>
        </w:rPr>
        <w:t>the latter involve</w:t>
      </w:r>
      <w:r w:rsidR="00E642E0" w:rsidRPr="00ED6959">
        <w:rPr>
          <w:rFonts w:ascii="Bookman Old Style" w:hAnsi="Bookman Old Style"/>
          <w:sz w:val="22"/>
        </w:rPr>
        <w:t>s</w:t>
      </w:r>
      <w:r w:rsidR="00210778" w:rsidRPr="00ED6959">
        <w:rPr>
          <w:rFonts w:ascii="Bookman Old Style" w:hAnsi="Bookman Old Style"/>
          <w:sz w:val="22"/>
        </w:rPr>
        <w:t xml:space="preserve"> a greater deal of outlay in terms of foreign exchange potential. </w:t>
      </w:r>
      <w:r w:rsidR="00B20C4B" w:rsidRPr="00ED6959">
        <w:rPr>
          <w:rFonts w:ascii="Bookman Old Style" w:hAnsi="Bookman Old Style"/>
          <w:sz w:val="22"/>
        </w:rPr>
        <w:t>The r</w:t>
      </w:r>
      <w:r w:rsidR="00B50FC1" w:rsidRPr="00ED6959">
        <w:rPr>
          <w:rFonts w:ascii="Bookman Old Style" w:hAnsi="Bookman Old Style"/>
          <w:sz w:val="22"/>
        </w:rPr>
        <w:t xml:space="preserve">evenue generated by </w:t>
      </w:r>
      <w:r w:rsidR="00210778" w:rsidRPr="00ED6959">
        <w:rPr>
          <w:rFonts w:ascii="Bookman Old Style" w:hAnsi="Bookman Old Style"/>
          <w:sz w:val="22"/>
        </w:rPr>
        <w:t>inbound</w:t>
      </w:r>
      <w:r w:rsidR="00EE725C" w:rsidRPr="00ED6959">
        <w:rPr>
          <w:rFonts w:ascii="Bookman Old Style" w:hAnsi="Bookman Old Style"/>
          <w:sz w:val="22"/>
        </w:rPr>
        <w:t xml:space="preserve"> </w:t>
      </w:r>
      <w:r w:rsidR="00B50FC1" w:rsidRPr="00ED6959">
        <w:rPr>
          <w:rFonts w:ascii="Bookman Old Style" w:hAnsi="Bookman Old Style"/>
          <w:sz w:val="22"/>
        </w:rPr>
        <w:t xml:space="preserve">tourism </w:t>
      </w:r>
      <w:r w:rsidR="009E4B28" w:rsidRPr="00ED6959">
        <w:rPr>
          <w:rFonts w:ascii="Bookman Old Style" w:hAnsi="Bookman Old Style"/>
          <w:sz w:val="22"/>
        </w:rPr>
        <w:t>can be simply</w:t>
      </w:r>
      <w:r w:rsidR="00B50FC1" w:rsidRPr="00ED6959">
        <w:rPr>
          <w:rFonts w:ascii="Bookman Old Style" w:hAnsi="Bookman Old Style"/>
          <w:sz w:val="22"/>
        </w:rPr>
        <w:t xml:space="preserve"> </w:t>
      </w:r>
      <w:r w:rsidR="009E4B28" w:rsidRPr="00ED6959">
        <w:rPr>
          <w:rFonts w:ascii="Bookman Old Style" w:hAnsi="Bookman Old Style"/>
          <w:sz w:val="22"/>
        </w:rPr>
        <w:t xml:space="preserve">classified as </w:t>
      </w:r>
      <w:r w:rsidR="00B50FC1" w:rsidRPr="00ED6959">
        <w:rPr>
          <w:rFonts w:ascii="Bookman Old Style" w:hAnsi="Bookman Old Style"/>
          <w:sz w:val="22"/>
        </w:rPr>
        <w:t xml:space="preserve">foreign investment. </w:t>
      </w:r>
      <w:r w:rsidR="005A4E6B" w:rsidRPr="00ED6959">
        <w:rPr>
          <w:rFonts w:ascii="Bookman Old Style" w:hAnsi="Bookman Old Style"/>
          <w:sz w:val="22"/>
        </w:rPr>
        <w:t>At the national level, tourism produces a multiplier effect on income, employment, sales and services.</w:t>
      </w:r>
      <w:r w:rsidR="00B20C4B" w:rsidRPr="00ED6959">
        <w:rPr>
          <w:rFonts w:ascii="Bookman Old Style" w:hAnsi="Bookman Old Style"/>
          <w:sz w:val="22"/>
        </w:rPr>
        <w:t xml:space="preserve"> </w:t>
      </w:r>
      <w:r w:rsidR="005A4E6B" w:rsidRPr="00ED6959">
        <w:rPr>
          <w:rFonts w:ascii="Bookman Old Style" w:hAnsi="Bookman Old Style"/>
          <w:sz w:val="22"/>
        </w:rPr>
        <w:t xml:space="preserve">Tourism-induced transactions increase government revenues. </w:t>
      </w:r>
      <w:r w:rsidR="00EE725C" w:rsidRPr="00ED6959">
        <w:rPr>
          <w:rFonts w:ascii="Bookman Old Style" w:hAnsi="Bookman Old Style"/>
          <w:sz w:val="22"/>
        </w:rPr>
        <w:t xml:space="preserve">International tourism facilitates trade and redistribution of wealth. </w:t>
      </w:r>
      <w:r w:rsidR="005A4E6B" w:rsidRPr="00ED6959">
        <w:rPr>
          <w:rFonts w:ascii="Bookman Old Style" w:hAnsi="Bookman Old Style"/>
          <w:sz w:val="22"/>
        </w:rPr>
        <w:t>The identification of demand- and supply-side factors is of importance for the development of this industry.</w:t>
      </w:r>
      <w:r w:rsidR="00BD6A54" w:rsidRPr="00ED6959">
        <w:rPr>
          <w:rFonts w:ascii="Bookman Old Style" w:hAnsi="Bookman Old Style"/>
          <w:sz w:val="22"/>
        </w:rPr>
        <w:t xml:space="preserve"> </w:t>
      </w:r>
      <w:r w:rsidR="00B50FC1" w:rsidRPr="00ED6959">
        <w:rPr>
          <w:rFonts w:ascii="Bookman Old Style" w:hAnsi="Bookman Old Style"/>
          <w:sz w:val="22"/>
        </w:rPr>
        <w:t>G</w:t>
      </w:r>
      <w:r w:rsidR="00147AA3" w:rsidRPr="00ED6959">
        <w:rPr>
          <w:rFonts w:ascii="Bookman Old Style" w:hAnsi="Bookman Old Style"/>
          <w:sz w:val="22"/>
        </w:rPr>
        <w:t>rowth</w:t>
      </w:r>
      <w:r w:rsidR="00B50FC1" w:rsidRPr="00ED6959">
        <w:rPr>
          <w:rFonts w:ascii="Bookman Old Style" w:hAnsi="Bookman Old Style"/>
          <w:sz w:val="22"/>
        </w:rPr>
        <w:t xml:space="preserve"> scale of tourism</w:t>
      </w:r>
      <w:r w:rsidR="00147AA3" w:rsidRPr="00ED6959">
        <w:rPr>
          <w:rFonts w:ascii="Bookman Old Style" w:hAnsi="Bookman Old Style"/>
          <w:sz w:val="22"/>
        </w:rPr>
        <w:t xml:space="preserve"> </w:t>
      </w:r>
      <w:r w:rsidR="00C647E0" w:rsidRPr="00ED6959">
        <w:rPr>
          <w:rFonts w:ascii="Bookman Old Style" w:hAnsi="Bookman Old Style"/>
          <w:sz w:val="22"/>
        </w:rPr>
        <w:t xml:space="preserve">is </w:t>
      </w:r>
      <w:r w:rsidRPr="00ED6959">
        <w:rPr>
          <w:rFonts w:ascii="Bookman Old Style" w:hAnsi="Bookman Old Style"/>
          <w:sz w:val="22"/>
        </w:rPr>
        <w:t xml:space="preserve">therefore </w:t>
      </w:r>
      <w:r w:rsidR="00C647E0" w:rsidRPr="00ED6959">
        <w:rPr>
          <w:rFonts w:ascii="Bookman Old Style" w:hAnsi="Bookman Old Style"/>
          <w:sz w:val="22"/>
        </w:rPr>
        <w:t>contingent on</w:t>
      </w:r>
      <w:r w:rsidR="00B50FC1" w:rsidRPr="00ED6959">
        <w:rPr>
          <w:rFonts w:ascii="Bookman Old Style" w:hAnsi="Bookman Old Style"/>
          <w:sz w:val="22"/>
        </w:rPr>
        <w:t xml:space="preserve"> the</w:t>
      </w:r>
      <w:r w:rsidR="00C647E0" w:rsidRPr="00ED6959">
        <w:rPr>
          <w:rFonts w:ascii="Bookman Old Style" w:hAnsi="Bookman Old Style"/>
          <w:sz w:val="22"/>
        </w:rPr>
        <w:t xml:space="preserve"> management of </w:t>
      </w:r>
      <w:r w:rsidRPr="00ED6959">
        <w:rPr>
          <w:rFonts w:ascii="Bookman Old Style" w:hAnsi="Bookman Old Style"/>
          <w:sz w:val="22"/>
        </w:rPr>
        <w:t xml:space="preserve">information sources, statistical measurements </w:t>
      </w:r>
      <w:r w:rsidR="00C647E0" w:rsidRPr="00ED6959">
        <w:rPr>
          <w:rFonts w:ascii="Bookman Old Style" w:hAnsi="Bookman Old Style"/>
          <w:sz w:val="22"/>
        </w:rPr>
        <w:t xml:space="preserve">and </w:t>
      </w:r>
      <w:r w:rsidR="00147AA3" w:rsidRPr="00ED6959">
        <w:rPr>
          <w:rFonts w:ascii="Bookman Old Style" w:hAnsi="Bookman Old Style"/>
          <w:sz w:val="22"/>
        </w:rPr>
        <w:t xml:space="preserve">capital investment. </w:t>
      </w:r>
      <w:r w:rsidR="001B7539" w:rsidRPr="00ED6959">
        <w:rPr>
          <w:rFonts w:ascii="Bookman Old Style" w:hAnsi="Bookman Old Style"/>
          <w:sz w:val="22"/>
        </w:rPr>
        <w:t xml:space="preserve">There is </w:t>
      </w:r>
      <w:r w:rsidR="00BD6A54" w:rsidRPr="00ED6959">
        <w:rPr>
          <w:rFonts w:ascii="Bookman Old Style" w:hAnsi="Bookman Old Style"/>
          <w:sz w:val="22"/>
        </w:rPr>
        <w:t xml:space="preserve">a great </w:t>
      </w:r>
      <w:r w:rsidR="001B7539" w:rsidRPr="00ED6959">
        <w:rPr>
          <w:rFonts w:ascii="Bookman Old Style" w:hAnsi="Bookman Old Style"/>
          <w:sz w:val="22"/>
        </w:rPr>
        <w:t xml:space="preserve">room for public-private partnerships. </w:t>
      </w:r>
    </w:p>
    <w:p w14:paraId="04045784" w14:textId="6834066B" w:rsidR="006307D4" w:rsidRPr="00D16E0C" w:rsidRDefault="006307D4" w:rsidP="00D16E0C">
      <w:pPr>
        <w:pStyle w:val="ListParagraph"/>
        <w:numPr>
          <w:ilvl w:val="1"/>
          <w:numId w:val="11"/>
        </w:numPr>
        <w:spacing w:line="276" w:lineRule="auto"/>
        <w:ind w:left="0" w:firstLine="0"/>
        <w:jc w:val="both"/>
        <w:rPr>
          <w:rFonts w:ascii="Bookman Old Style" w:hAnsi="Bookman Old Style"/>
          <w:sz w:val="22"/>
        </w:rPr>
      </w:pPr>
      <w:r w:rsidRPr="00D16E0C">
        <w:rPr>
          <w:rFonts w:ascii="Bookman Old Style" w:hAnsi="Bookman Old Style"/>
          <w:b/>
          <w:bCs/>
          <w:i/>
          <w:iCs/>
          <w:sz w:val="22"/>
        </w:rPr>
        <w:t>Cultural Impact</w:t>
      </w:r>
    </w:p>
    <w:p w14:paraId="2895C644" w14:textId="3483F5CE" w:rsidR="00E94236" w:rsidRPr="00ED6959" w:rsidRDefault="006307D4" w:rsidP="00F64208">
      <w:pPr>
        <w:pStyle w:val="ListParagraph"/>
        <w:spacing w:line="276" w:lineRule="auto"/>
        <w:ind w:left="0"/>
        <w:contextualSpacing w:val="0"/>
        <w:jc w:val="both"/>
        <w:rPr>
          <w:rFonts w:ascii="Bookman Old Style" w:hAnsi="Bookman Old Style" w:cs="Times New Roman"/>
          <w:sz w:val="22"/>
        </w:rPr>
      </w:pPr>
      <w:r w:rsidRPr="00ED6959">
        <w:rPr>
          <w:rFonts w:ascii="Bookman Old Style" w:hAnsi="Bookman Old Style"/>
          <w:sz w:val="22"/>
        </w:rPr>
        <w:t>Besides being the harbinger of economic prosperity, tourism ensures transcultural diffusion of knowledge and ideas. Interaction between the host country and tourist</w:t>
      </w:r>
      <w:r w:rsidR="005C5808" w:rsidRPr="00ED6959">
        <w:rPr>
          <w:rFonts w:ascii="Bookman Old Style" w:hAnsi="Bookman Old Style"/>
          <w:sz w:val="22"/>
        </w:rPr>
        <w:t>s</w:t>
      </w:r>
      <w:r w:rsidRPr="00ED6959">
        <w:rPr>
          <w:rFonts w:ascii="Bookman Old Style" w:hAnsi="Bookman Old Style"/>
          <w:sz w:val="22"/>
        </w:rPr>
        <w:t xml:space="preserve"> induce</w:t>
      </w:r>
      <w:r w:rsidR="00EF01F0">
        <w:rPr>
          <w:rFonts w:ascii="Bookman Old Style" w:hAnsi="Bookman Old Style"/>
          <w:sz w:val="22"/>
        </w:rPr>
        <w:t>s</w:t>
      </w:r>
      <w:r w:rsidRPr="00ED6959">
        <w:rPr>
          <w:rFonts w:ascii="Bookman Old Style" w:hAnsi="Bookman Old Style"/>
          <w:sz w:val="22"/>
        </w:rPr>
        <w:t xml:space="preserve"> </w:t>
      </w:r>
      <w:r w:rsidR="00771DF9" w:rsidRPr="00ED6959">
        <w:rPr>
          <w:rFonts w:ascii="Bookman Old Style" w:hAnsi="Bookman Old Style"/>
          <w:sz w:val="22"/>
        </w:rPr>
        <w:t xml:space="preserve">deep </w:t>
      </w:r>
      <w:r w:rsidRPr="00ED6959">
        <w:rPr>
          <w:rFonts w:ascii="Bookman Old Style" w:hAnsi="Bookman Old Style"/>
          <w:sz w:val="22"/>
        </w:rPr>
        <w:t>social and cultural impacts.</w:t>
      </w:r>
      <w:r w:rsidR="00EC67C8" w:rsidRPr="00ED6959">
        <w:rPr>
          <w:rFonts w:ascii="Bookman Old Style" w:hAnsi="Bookman Old Style"/>
          <w:sz w:val="22"/>
        </w:rPr>
        <w:t xml:space="preserve"> A country’s heritage provide</w:t>
      </w:r>
      <w:r w:rsidR="00EF01F0">
        <w:rPr>
          <w:rFonts w:ascii="Bookman Old Style" w:hAnsi="Bookman Old Style"/>
          <w:sz w:val="22"/>
        </w:rPr>
        <w:t>s</w:t>
      </w:r>
      <w:r w:rsidR="00EC67C8" w:rsidRPr="00ED6959">
        <w:rPr>
          <w:rFonts w:ascii="Bookman Old Style" w:hAnsi="Bookman Old Style"/>
          <w:sz w:val="22"/>
        </w:rPr>
        <w:t xml:space="preserve"> many a reason to travel.</w:t>
      </w:r>
      <w:r w:rsidR="005C5808" w:rsidRPr="00ED6959">
        <w:rPr>
          <w:rFonts w:ascii="Bookman Old Style" w:hAnsi="Bookman Old Style"/>
          <w:sz w:val="22"/>
        </w:rPr>
        <w:t xml:space="preserve"> </w:t>
      </w:r>
      <w:r w:rsidR="00E94236" w:rsidRPr="00ED6959">
        <w:rPr>
          <w:rFonts w:ascii="Bookman Old Style" w:hAnsi="Bookman Old Style" w:cs="Times New Roman"/>
          <w:sz w:val="22"/>
        </w:rPr>
        <w:t xml:space="preserve">The names of legendary </w:t>
      </w:r>
      <w:r w:rsidR="00771DF9" w:rsidRPr="00ED6959">
        <w:rPr>
          <w:rFonts w:ascii="Bookman Old Style" w:hAnsi="Bookman Old Style" w:cs="Times New Roman"/>
          <w:sz w:val="22"/>
        </w:rPr>
        <w:t>travellers</w:t>
      </w:r>
      <w:r w:rsidR="002B03F3">
        <w:rPr>
          <w:rFonts w:ascii="Bookman Old Style" w:hAnsi="Bookman Old Style" w:cs="Times New Roman"/>
          <w:sz w:val="22"/>
        </w:rPr>
        <w:t xml:space="preserve"> like the 4th </w:t>
      </w:r>
      <w:r w:rsidR="00E94236" w:rsidRPr="00ED6959">
        <w:rPr>
          <w:rFonts w:ascii="Bookman Old Style" w:hAnsi="Bookman Old Style" w:cs="Times New Roman"/>
          <w:sz w:val="22"/>
        </w:rPr>
        <w:t>century Chine</w:t>
      </w:r>
      <w:r w:rsidR="00220C85">
        <w:rPr>
          <w:rFonts w:ascii="Bookman Old Style" w:hAnsi="Bookman Old Style" w:cs="Times New Roman"/>
          <w:sz w:val="22"/>
        </w:rPr>
        <w:t>se Buddhist monk, Faxian, the 13th</w:t>
      </w:r>
      <w:r w:rsidR="00E94236" w:rsidRPr="00ED6959">
        <w:rPr>
          <w:rFonts w:ascii="Bookman Old Style" w:hAnsi="Bookman Old Style" w:cs="Times New Roman"/>
          <w:sz w:val="22"/>
        </w:rPr>
        <w:t xml:space="preserve"> century Christian Venetian </w:t>
      </w:r>
      <w:r w:rsidR="00771DF9" w:rsidRPr="00ED6959">
        <w:rPr>
          <w:rFonts w:ascii="Bookman Old Style" w:hAnsi="Bookman Old Style" w:cs="Times New Roman"/>
          <w:sz w:val="22"/>
        </w:rPr>
        <w:t>traveller</w:t>
      </w:r>
      <w:r w:rsidR="00E94236" w:rsidRPr="00ED6959">
        <w:rPr>
          <w:rFonts w:ascii="Bookman Old Style" w:hAnsi="Bookman Old Style" w:cs="Times New Roman"/>
          <w:sz w:val="22"/>
        </w:rPr>
        <w:t xml:space="preserve"> and </w:t>
      </w:r>
      <w:r w:rsidR="002B03F3">
        <w:rPr>
          <w:rFonts w:ascii="Bookman Old Style" w:hAnsi="Bookman Old Style" w:cs="Times New Roman"/>
          <w:sz w:val="22"/>
        </w:rPr>
        <w:t>explorer, Marco Polo, and the 14t</w:t>
      </w:r>
      <w:r w:rsidR="00220C85">
        <w:rPr>
          <w:rFonts w:ascii="Bookman Old Style" w:hAnsi="Bookman Old Style" w:cs="Times New Roman"/>
          <w:sz w:val="22"/>
        </w:rPr>
        <w:t>h</w:t>
      </w:r>
      <w:r w:rsidR="00E94236" w:rsidRPr="00ED6959">
        <w:rPr>
          <w:rFonts w:ascii="Bookman Old Style" w:hAnsi="Bookman Old Style" w:cs="Times New Roman"/>
          <w:sz w:val="22"/>
        </w:rPr>
        <w:t xml:space="preserve"> century Muslim Moroccan </w:t>
      </w:r>
      <w:r w:rsidR="00771DF9" w:rsidRPr="00ED6959">
        <w:rPr>
          <w:rFonts w:ascii="Bookman Old Style" w:hAnsi="Bookman Old Style" w:cs="Times New Roman"/>
          <w:sz w:val="22"/>
        </w:rPr>
        <w:t>traveller</w:t>
      </w:r>
      <w:r w:rsidR="00E94236" w:rsidRPr="00ED6959">
        <w:rPr>
          <w:rFonts w:ascii="Bookman Old Style" w:hAnsi="Bookman Old Style" w:cs="Times New Roman"/>
          <w:sz w:val="22"/>
        </w:rPr>
        <w:t>, Ibn Batuta, continue to resonate with</w:t>
      </w:r>
      <w:r w:rsidR="000345E2">
        <w:rPr>
          <w:rFonts w:ascii="Bookman Old Style" w:hAnsi="Bookman Old Style" w:cs="Times New Roman"/>
          <w:sz w:val="22"/>
        </w:rPr>
        <w:t xml:space="preserve"> us in the East and the West. T</w:t>
      </w:r>
      <w:r w:rsidR="00E94236" w:rsidRPr="00ED6959">
        <w:rPr>
          <w:rFonts w:ascii="Bookman Old Style" w:hAnsi="Bookman Old Style" w:cs="Times New Roman"/>
          <w:sz w:val="22"/>
        </w:rPr>
        <w:t xml:space="preserve">heir extraordinary adventures and detailed travelogues, which are standing masterpieces of what, in the modern jargon, is called ethnographic research and participant observation, still continue to fascinate us with their narrative vitality. In fact, one whole modern academic discipline, namely Anthropology, may be beholden for its birth to traveling to other places and sojourning among other peoples. </w:t>
      </w:r>
      <w:r w:rsidR="00E94236" w:rsidRPr="00ED6959">
        <w:rPr>
          <w:rFonts w:ascii="Bookman Old Style" w:hAnsi="Bookman Old Style"/>
          <w:sz w:val="22"/>
        </w:rPr>
        <w:t xml:space="preserve">The sound relationship between culture and tourism is growing and </w:t>
      </w:r>
      <w:r w:rsidR="00771DF9" w:rsidRPr="00ED6959">
        <w:rPr>
          <w:rFonts w:ascii="Bookman Old Style" w:hAnsi="Bookman Old Style"/>
          <w:sz w:val="22"/>
        </w:rPr>
        <w:t xml:space="preserve">has to </w:t>
      </w:r>
      <w:r w:rsidR="00E94236" w:rsidRPr="00ED6959">
        <w:rPr>
          <w:rFonts w:ascii="Bookman Old Style" w:hAnsi="Bookman Old Style"/>
          <w:sz w:val="22"/>
        </w:rPr>
        <w:t xml:space="preserve">be fostered through </w:t>
      </w:r>
      <w:r w:rsidR="00771DF9" w:rsidRPr="00ED6959">
        <w:rPr>
          <w:rFonts w:ascii="Bookman Old Style" w:hAnsi="Bookman Old Style"/>
          <w:sz w:val="22"/>
        </w:rPr>
        <w:t xml:space="preserve">suitable measures and </w:t>
      </w:r>
      <w:r w:rsidR="00E94236" w:rsidRPr="00ED6959">
        <w:rPr>
          <w:rFonts w:ascii="Bookman Old Style" w:hAnsi="Bookman Old Style"/>
          <w:sz w:val="22"/>
        </w:rPr>
        <w:t xml:space="preserve">sustainable policy interventions. </w:t>
      </w:r>
    </w:p>
    <w:p w14:paraId="60000D03" w14:textId="3C4B724F" w:rsidR="00315EA4" w:rsidRPr="00D0294B" w:rsidRDefault="00AF34E8" w:rsidP="00D0294B">
      <w:pPr>
        <w:pStyle w:val="ListParagraph"/>
        <w:numPr>
          <w:ilvl w:val="1"/>
          <w:numId w:val="11"/>
        </w:numPr>
        <w:spacing w:line="276" w:lineRule="auto"/>
        <w:ind w:left="0" w:firstLine="0"/>
        <w:jc w:val="both"/>
        <w:rPr>
          <w:rFonts w:ascii="Bookman Old Style" w:hAnsi="Bookman Old Style"/>
          <w:b/>
          <w:bCs/>
          <w:i/>
          <w:iCs/>
          <w:sz w:val="22"/>
        </w:rPr>
      </w:pPr>
      <w:r w:rsidRPr="00D0294B">
        <w:rPr>
          <w:rFonts w:ascii="Bookman Old Style" w:hAnsi="Bookman Old Style"/>
          <w:b/>
          <w:bCs/>
          <w:i/>
          <w:iCs/>
          <w:sz w:val="22"/>
        </w:rPr>
        <w:t xml:space="preserve">Digital </w:t>
      </w:r>
      <w:r w:rsidR="00E332F2" w:rsidRPr="00D0294B">
        <w:rPr>
          <w:rFonts w:ascii="Bookman Old Style" w:hAnsi="Bookman Old Style"/>
          <w:b/>
          <w:bCs/>
          <w:i/>
          <w:iCs/>
          <w:sz w:val="22"/>
        </w:rPr>
        <w:t>Niche</w:t>
      </w:r>
      <w:r w:rsidR="00315EA4" w:rsidRPr="00D0294B">
        <w:rPr>
          <w:rFonts w:ascii="Bookman Old Style" w:hAnsi="Bookman Old Style"/>
          <w:b/>
          <w:bCs/>
          <w:i/>
          <w:iCs/>
          <w:sz w:val="22"/>
        </w:rPr>
        <w:t xml:space="preserve"> </w:t>
      </w:r>
    </w:p>
    <w:p w14:paraId="059CC561" w14:textId="1DF34D12" w:rsidR="00315EA4" w:rsidRPr="00ED6959" w:rsidRDefault="002B0ED3"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Travelling has satisfied the sense of adventure and curiosity throughout the five thousand years of recorded history of </w:t>
      </w:r>
      <w:r w:rsidR="00437C1B" w:rsidRPr="00ED6959">
        <w:rPr>
          <w:rFonts w:ascii="Bookman Old Style" w:hAnsi="Bookman Old Style"/>
          <w:sz w:val="22"/>
        </w:rPr>
        <w:t>civilization</w:t>
      </w:r>
      <w:r w:rsidRPr="00ED6959">
        <w:rPr>
          <w:rFonts w:ascii="Bookman Old Style" w:hAnsi="Bookman Old Style"/>
          <w:sz w:val="22"/>
        </w:rPr>
        <w:t xml:space="preserve">. Several amazing modes of travelling for pleasure and business were developed by the Egyptian, Chinese, Greek and Roman empires. Today, technology </w:t>
      </w:r>
      <w:r w:rsidR="00315EA4" w:rsidRPr="00ED6959">
        <w:rPr>
          <w:rFonts w:ascii="Bookman Old Style" w:hAnsi="Bookman Old Style"/>
          <w:sz w:val="22"/>
        </w:rPr>
        <w:t>enabled connectivity is proliferating the world of tourism as more people are switching to the internet and social media subscription</w:t>
      </w:r>
      <w:r w:rsidR="00437C1B" w:rsidRPr="00ED6959">
        <w:rPr>
          <w:rFonts w:ascii="Bookman Old Style" w:hAnsi="Bookman Old Style"/>
          <w:sz w:val="22"/>
        </w:rPr>
        <w:t>s</w:t>
      </w:r>
      <w:r w:rsidR="00315EA4" w:rsidRPr="00ED6959">
        <w:rPr>
          <w:rFonts w:ascii="Bookman Old Style" w:hAnsi="Bookman Old Style"/>
          <w:sz w:val="22"/>
        </w:rPr>
        <w:t xml:space="preserve">. </w:t>
      </w:r>
      <w:r w:rsidR="005E01CE" w:rsidRPr="00ED6959">
        <w:rPr>
          <w:rFonts w:ascii="Bookman Old Style" w:hAnsi="Bookman Old Style"/>
          <w:sz w:val="22"/>
        </w:rPr>
        <w:t>A complete tour plan including the arrangements for flights and services is just a click away. I</w:t>
      </w:r>
      <w:r w:rsidR="00315EA4" w:rsidRPr="00ED6959">
        <w:rPr>
          <w:rFonts w:ascii="Bookman Old Style" w:hAnsi="Bookman Old Style"/>
          <w:sz w:val="22"/>
        </w:rPr>
        <w:t>ncreasing sophistication of information technology has provided an opportunity to shift the industry to the next level of proficiency and utility.</w:t>
      </w:r>
      <w:r w:rsidR="005E01CE" w:rsidRPr="00ED6959">
        <w:rPr>
          <w:rFonts w:ascii="Bookman Old Style" w:hAnsi="Bookman Old Style"/>
          <w:sz w:val="22"/>
        </w:rPr>
        <w:t xml:space="preserve"> D</w:t>
      </w:r>
      <w:r w:rsidR="00315EA4" w:rsidRPr="00ED6959">
        <w:rPr>
          <w:rFonts w:ascii="Bookman Old Style" w:hAnsi="Bookman Old Style"/>
          <w:sz w:val="22"/>
        </w:rPr>
        <w:t xml:space="preserve">igital </w:t>
      </w:r>
      <w:r w:rsidR="005E01CE" w:rsidRPr="00ED6959">
        <w:rPr>
          <w:rFonts w:ascii="Bookman Old Style" w:hAnsi="Bookman Old Style"/>
          <w:sz w:val="22"/>
        </w:rPr>
        <w:t xml:space="preserve">marketing through </w:t>
      </w:r>
      <w:r w:rsidR="00315EA4" w:rsidRPr="00ED6959">
        <w:rPr>
          <w:rFonts w:ascii="Bookman Old Style" w:hAnsi="Bookman Old Style"/>
          <w:sz w:val="22"/>
        </w:rPr>
        <w:t xml:space="preserve">social </w:t>
      </w:r>
      <w:r w:rsidR="005E01CE" w:rsidRPr="00ED6959">
        <w:rPr>
          <w:rFonts w:ascii="Bookman Old Style" w:hAnsi="Bookman Old Style"/>
          <w:sz w:val="22"/>
        </w:rPr>
        <w:t xml:space="preserve">and mainstream </w:t>
      </w:r>
      <w:r w:rsidR="00315EA4" w:rsidRPr="00ED6959">
        <w:rPr>
          <w:rFonts w:ascii="Bookman Old Style" w:hAnsi="Bookman Old Style"/>
          <w:sz w:val="22"/>
        </w:rPr>
        <w:t>media ha</w:t>
      </w:r>
      <w:r w:rsidR="005E01CE" w:rsidRPr="00ED6959">
        <w:rPr>
          <w:rFonts w:ascii="Bookman Old Style" w:hAnsi="Bookman Old Style"/>
          <w:sz w:val="22"/>
        </w:rPr>
        <w:t xml:space="preserve">s </w:t>
      </w:r>
      <w:r w:rsidR="00315EA4" w:rsidRPr="00ED6959">
        <w:rPr>
          <w:rFonts w:ascii="Bookman Old Style" w:hAnsi="Bookman Old Style"/>
          <w:sz w:val="22"/>
        </w:rPr>
        <w:t>removed the barriers and constraints</w:t>
      </w:r>
      <w:r w:rsidR="005E01CE" w:rsidRPr="00ED6959">
        <w:rPr>
          <w:rFonts w:ascii="Bookman Old Style" w:hAnsi="Bookman Old Style"/>
          <w:sz w:val="22"/>
        </w:rPr>
        <w:t xml:space="preserve"> and allowed</w:t>
      </w:r>
      <w:r w:rsidR="00315EA4" w:rsidRPr="00ED6959">
        <w:rPr>
          <w:rFonts w:ascii="Bookman Old Style" w:hAnsi="Bookman Old Style"/>
          <w:sz w:val="22"/>
        </w:rPr>
        <w:t xml:space="preserve"> free movement </w:t>
      </w:r>
      <w:r w:rsidR="005E01CE" w:rsidRPr="00ED6959">
        <w:rPr>
          <w:rFonts w:ascii="Bookman Old Style" w:hAnsi="Bookman Old Style"/>
          <w:sz w:val="22"/>
        </w:rPr>
        <w:t xml:space="preserve">of ideas, attractions and people </w:t>
      </w:r>
      <w:r w:rsidR="00315EA4" w:rsidRPr="00ED6959">
        <w:rPr>
          <w:rFonts w:ascii="Bookman Old Style" w:hAnsi="Bookman Old Style"/>
          <w:sz w:val="22"/>
        </w:rPr>
        <w:t xml:space="preserve">across the globe. </w:t>
      </w:r>
    </w:p>
    <w:p w14:paraId="19E05C52" w14:textId="693797ED" w:rsidR="00C16CF9" w:rsidRPr="00ED6959" w:rsidRDefault="00AF34E8"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The digitalized world of mainstream and s</w:t>
      </w:r>
      <w:r w:rsidR="00C16CF9" w:rsidRPr="00ED6959">
        <w:rPr>
          <w:rFonts w:ascii="Bookman Old Style" w:hAnsi="Bookman Old Style"/>
          <w:sz w:val="22"/>
        </w:rPr>
        <w:t>ocial media is an</w:t>
      </w:r>
      <w:r w:rsidRPr="00ED6959">
        <w:rPr>
          <w:rFonts w:ascii="Bookman Old Style" w:hAnsi="Bookman Old Style"/>
          <w:sz w:val="22"/>
        </w:rPr>
        <w:t xml:space="preserve"> influential </w:t>
      </w:r>
      <w:r w:rsidR="00C16CF9" w:rsidRPr="00ED6959">
        <w:rPr>
          <w:rFonts w:ascii="Bookman Old Style" w:hAnsi="Bookman Old Style"/>
          <w:sz w:val="22"/>
        </w:rPr>
        <w:t xml:space="preserve">industry in the making and </w:t>
      </w:r>
      <w:r w:rsidRPr="00ED6959">
        <w:rPr>
          <w:rFonts w:ascii="Bookman Old Style" w:hAnsi="Bookman Old Style"/>
          <w:sz w:val="22"/>
        </w:rPr>
        <w:t xml:space="preserve">an immediate player in </w:t>
      </w:r>
      <w:r w:rsidR="00C16CF9" w:rsidRPr="00ED6959">
        <w:rPr>
          <w:rFonts w:ascii="Bookman Old Style" w:hAnsi="Bookman Old Style"/>
          <w:sz w:val="22"/>
        </w:rPr>
        <w:t>tourism</w:t>
      </w:r>
      <w:r w:rsidRPr="00ED6959">
        <w:rPr>
          <w:rFonts w:ascii="Bookman Old Style" w:hAnsi="Bookman Old Style"/>
          <w:sz w:val="22"/>
        </w:rPr>
        <w:t xml:space="preserve"> activities</w:t>
      </w:r>
      <w:r w:rsidR="00C16CF9" w:rsidRPr="00ED6959">
        <w:rPr>
          <w:rFonts w:ascii="Bookman Old Style" w:hAnsi="Bookman Old Style"/>
          <w:sz w:val="22"/>
        </w:rPr>
        <w:t>.</w:t>
      </w:r>
      <w:r w:rsidR="00F939A3" w:rsidRPr="00ED6959">
        <w:rPr>
          <w:rFonts w:ascii="Bookman Old Style" w:hAnsi="Bookman Old Style"/>
          <w:sz w:val="22"/>
        </w:rPr>
        <w:t xml:space="preserve"> The borderless market of social media includes 3.4 billion internet users across the world.</w:t>
      </w:r>
      <w:r w:rsidR="00AC33FF">
        <w:rPr>
          <w:rFonts w:ascii="Bookman Old Style" w:hAnsi="Bookman Old Style"/>
          <w:sz w:val="22"/>
        </w:rPr>
        <w:t xml:space="preserve"> Once its counter</w:t>
      </w:r>
      <w:r w:rsidR="005B2060" w:rsidRPr="00ED6959">
        <w:rPr>
          <w:rFonts w:ascii="Bookman Old Style" w:hAnsi="Bookman Old Style"/>
          <w:sz w:val="22"/>
        </w:rPr>
        <w:t>productive effect is taken care of, social media is a cost effective, reliable</w:t>
      </w:r>
      <w:r w:rsidR="00142E03" w:rsidRPr="00ED6959">
        <w:rPr>
          <w:rFonts w:ascii="Bookman Old Style" w:hAnsi="Bookman Old Style"/>
          <w:sz w:val="22"/>
        </w:rPr>
        <w:t xml:space="preserve">, </w:t>
      </w:r>
      <w:r w:rsidR="00903118" w:rsidRPr="00ED6959">
        <w:rPr>
          <w:rFonts w:ascii="Bookman Old Style" w:hAnsi="Bookman Old Style"/>
          <w:sz w:val="22"/>
        </w:rPr>
        <w:t xml:space="preserve">relatable, </w:t>
      </w:r>
      <w:r w:rsidR="00142E03" w:rsidRPr="00ED6959">
        <w:rPr>
          <w:rFonts w:ascii="Bookman Old Style" w:hAnsi="Bookman Old Style"/>
          <w:sz w:val="22"/>
        </w:rPr>
        <w:t>informed and authentic</w:t>
      </w:r>
      <w:r w:rsidR="005B2060" w:rsidRPr="00ED6959">
        <w:rPr>
          <w:rFonts w:ascii="Bookman Old Style" w:hAnsi="Bookman Old Style"/>
          <w:sz w:val="22"/>
        </w:rPr>
        <w:t xml:space="preserve"> marketing source.</w:t>
      </w:r>
      <w:r w:rsidR="007D6358" w:rsidRPr="00ED6959">
        <w:rPr>
          <w:rFonts w:ascii="Bookman Old Style" w:hAnsi="Bookman Old Style"/>
          <w:sz w:val="22"/>
        </w:rPr>
        <w:t xml:space="preserve"> </w:t>
      </w:r>
      <w:r w:rsidR="00903118" w:rsidRPr="00ED6959">
        <w:rPr>
          <w:rFonts w:ascii="Bookman Old Style" w:hAnsi="Bookman Old Style"/>
          <w:sz w:val="22"/>
        </w:rPr>
        <w:t xml:space="preserve">Considering these benefits, </w:t>
      </w:r>
      <w:r w:rsidR="007D6358" w:rsidRPr="00ED6959">
        <w:rPr>
          <w:rFonts w:ascii="Bookman Old Style" w:hAnsi="Bookman Old Style"/>
          <w:sz w:val="22"/>
        </w:rPr>
        <w:t>most famous tourism</w:t>
      </w:r>
      <w:r w:rsidR="00903118" w:rsidRPr="00ED6959">
        <w:rPr>
          <w:rFonts w:ascii="Bookman Old Style" w:hAnsi="Bookman Old Style"/>
          <w:sz w:val="22"/>
        </w:rPr>
        <w:t xml:space="preserve"> commercials</w:t>
      </w:r>
      <w:r w:rsidR="007D6358" w:rsidRPr="00ED6959">
        <w:rPr>
          <w:rFonts w:ascii="Bookman Old Style" w:hAnsi="Bookman Old Style"/>
          <w:sz w:val="22"/>
        </w:rPr>
        <w:t xml:space="preserve"> – such as Malaysia Truly Asia and Singapore’s Passion Made Possible – have now been shifted to social media sites</w:t>
      </w:r>
      <w:r w:rsidR="00903118" w:rsidRPr="00ED6959">
        <w:rPr>
          <w:rFonts w:ascii="Bookman Old Style" w:hAnsi="Bookman Old Style"/>
          <w:sz w:val="22"/>
        </w:rPr>
        <w:t xml:space="preserve">. </w:t>
      </w:r>
      <w:r w:rsidR="007D6358" w:rsidRPr="00ED6959">
        <w:rPr>
          <w:rFonts w:ascii="Bookman Old Style" w:hAnsi="Bookman Old Style"/>
          <w:sz w:val="22"/>
        </w:rPr>
        <w:t xml:space="preserve"> </w:t>
      </w:r>
      <w:r w:rsidR="00142E03" w:rsidRPr="00ED6959">
        <w:rPr>
          <w:rFonts w:ascii="Bookman Old Style" w:hAnsi="Bookman Old Style"/>
          <w:sz w:val="22"/>
        </w:rPr>
        <w:t xml:space="preserve"> </w:t>
      </w:r>
      <w:r w:rsidR="00F939A3" w:rsidRPr="00ED6959">
        <w:rPr>
          <w:rFonts w:ascii="Bookman Old Style" w:hAnsi="Bookman Old Style"/>
          <w:sz w:val="22"/>
        </w:rPr>
        <w:t xml:space="preserve">  </w:t>
      </w:r>
      <w:r w:rsidRPr="00ED6959">
        <w:rPr>
          <w:rFonts w:ascii="Bookman Old Style" w:hAnsi="Bookman Old Style"/>
          <w:sz w:val="22"/>
        </w:rPr>
        <w:t xml:space="preserve">   </w:t>
      </w:r>
      <w:r w:rsidR="00C16CF9" w:rsidRPr="00ED6959">
        <w:rPr>
          <w:rFonts w:ascii="Bookman Old Style" w:hAnsi="Bookman Old Style"/>
          <w:sz w:val="22"/>
        </w:rPr>
        <w:t xml:space="preserve"> </w:t>
      </w:r>
    </w:p>
    <w:p w14:paraId="00128A3C" w14:textId="77777777" w:rsidR="00F64208" w:rsidRDefault="00F64208" w:rsidP="00F64208">
      <w:pPr>
        <w:tabs>
          <w:tab w:val="left" w:pos="3075"/>
        </w:tabs>
        <w:spacing w:line="276" w:lineRule="auto"/>
        <w:jc w:val="both"/>
        <w:rPr>
          <w:rFonts w:ascii="Bookman Old Style" w:hAnsi="Bookman Old Style"/>
          <w:b/>
          <w:bCs/>
          <w:sz w:val="22"/>
        </w:rPr>
      </w:pPr>
    </w:p>
    <w:p w14:paraId="1D27FBC3" w14:textId="580232C5" w:rsidR="00E45E07" w:rsidRPr="00F64208" w:rsidRDefault="00E45E07" w:rsidP="00C56003">
      <w:pPr>
        <w:pStyle w:val="ListParagraph"/>
        <w:numPr>
          <w:ilvl w:val="0"/>
          <w:numId w:val="11"/>
        </w:numPr>
        <w:spacing w:line="276" w:lineRule="auto"/>
        <w:ind w:left="0" w:firstLine="0"/>
        <w:jc w:val="both"/>
        <w:rPr>
          <w:rFonts w:ascii="Bookman Old Style" w:hAnsi="Bookman Old Style"/>
          <w:b/>
          <w:bCs/>
          <w:sz w:val="22"/>
        </w:rPr>
      </w:pPr>
      <w:r w:rsidRPr="00F64208">
        <w:rPr>
          <w:rFonts w:ascii="Bookman Old Style" w:hAnsi="Bookman Old Style"/>
          <w:b/>
          <w:bCs/>
          <w:sz w:val="22"/>
        </w:rPr>
        <w:t>Turkey – A Success Story</w:t>
      </w:r>
    </w:p>
    <w:p w14:paraId="72C2B0DB" w14:textId="2D48CF2D" w:rsidR="00E45E07" w:rsidRPr="00ED6959" w:rsidRDefault="00E45E07" w:rsidP="00C54E01">
      <w:pPr>
        <w:spacing w:line="276" w:lineRule="auto"/>
        <w:jc w:val="both"/>
        <w:rPr>
          <w:rFonts w:ascii="Bookman Old Style" w:hAnsi="Bookman Old Style"/>
          <w:sz w:val="22"/>
        </w:rPr>
      </w:pPr>
      <w:r w:rsidRPr="00ED6959">
        <w:rPr>
          <w:rFonts w:ascii="Bookman Old Style" w:hAnsi="Bookman Old Style"/>
          <w:sz w:val="22"/>
        </w:rPr>
        <w:t xml:space="preserve">Turkey is famous for a vast range of its tourist attractions ranging from history and religion to sports and health. </w:t>
      </w:r>
      <w:r w:rsidR="00C54E01" w:rsidRPr="00C54E01">
        <w:rPr>
          <w:rFonts w:ascii="Bookman Old Style" w:hAnsi="Bookman Old Style" w:cs="Times New Roman"/>
          <w:sz w:val="22"/>
        </w:rPr>
        <w:t xml:space="preserve">According to Euromonitor International, the leading global independent provider of strategic market research, Istanbul and </w:t>
      </w:r>
      <w:r w:rsidR="00330A87">
        <w:rPr>
          <w:rFonts w:ascii="Bookman Old Style" w:hAnsi="Bookman Old Style" w:cs="Times New Roman"/>
          <w:sz w:val="22"/>
        </w:rPr>
        <w:t>Antalya were ranked 10th and 12th</w:t>
      </w:r>
      <w:r w:rsidR="00EF01F0">
        <w:rPr>
          <w:rFonts w:ascii="Bookman Old Style" w:hAnsi="Bookman Old Style" w:cs="Times New Roman"/>
          <w:sz w:val="22"/>
        </w:rPr>
        <w:t xml:space="preserve"> </w:t>
      </w:r>
      <w:r w:rsidR="00C54E01" w:rsidRPr="00C54E01">
        <w:rPr>
          <w:rFonts w:ascii="Bookman Old Style" w:hAnsi="Bookman Old Style" w:cs="Times New Roman"/>
          <w:sz w:val="22"/>
        </w:rPr>
        <w:t>respectively in top 100</w:t>
      </w:r>
      <w:r w:rsidR="00330A87">
        <w:rPr>
          <w:rFonts w:ascii="Bookman Old Style" w:hAnsi="Bookman Old Style" w:cs="Times New Roman"/>
          <w:sz w:val="22"/>
        </w:rPr>
        <w:t xml:space="preserve"> global city destinations, and 3rd</w:t>
      </w:r>
      <w:r w:rsidR="00EF01F0">
        <w:rPr>
          <w:rFonts w:ascii="Bookman Old Style" w:hAnsi="Bookman Old Style" w:cs="Times New Roman"/>
          <w:sz w:val="22"/>
        </w:rPr>
        <w:t xml:space="preserve"> </w:t>
      </w:r>
      <w:r w:rsidR="00330A87">
        <w:rPr>
          <w:rFonts w:ascii="Bookman Old Style" w:hAnsi="Bookman Old Style" w:cs="Times New Roman"/>
          <w:sz w:val="22"/>
        </w:rPr>
        <w:t>and 4th</w:t>
      </w:r>
      <w:r w:rsidR="00EF01F0">
        <w:rPr>
          <w:rFonts w:ascii="Bookman Old Style" w:hAnsi="Bookman Old Style" w:cs="Times New Roman"/>
          <w:sz w:val="22"/>
        </w:rPr>
        <w:t xml:space="preserve"> </w:t>
      </w:r>
      <w:r w:rsidR="00C54E01" w:rsidRPr="00C54E01">
        <w:rPr>
          <w:rFonts w:ascii="Bookman Old Style" w:hAnsi="Bookman Old Style" w:cs="Times New Roman"/>
          <w:sz w:val="22"/>
        </w:rPr>
        <w:t xml:space="preserve">respectively in top 10 European city destinations in 2019. </w:t>
      </w:r>
      <w:r w:rsidRPr="00C54E01">
        <w:rPr>
          <w:rFonts w:ascii="Bookman Old Style" w:hAnsi="Bookman Old Style"/>
          <w:sz w:val="22"/>
        </w:rPr>
        <w:t>By virtue of its rich culture, history, geographic features and state of the art hospitality sector</w:t>
      </w:r>
      <w:r w:rsidRPr="00ED6959">
        <w:rPr>
          <w:rFonts w:ascii="Bookman Old Style" w:hAnsi="Bookman Old Style"/>
          <w:sz w:val="22"/>
        </w:rPr>
        <w:t xml:space="preserve"> Turkey offers many prospects to benefit from tourism sector. Travellers and investors equally find it the land of opportunities. </w:t>
      </w:r>
      <w:r w:rsidR="00313A14" w:rsidRPr="00ED6959">
        <w:rPr>
          <w:rFonts w:ascii="Bookman Old Style" w:hAnsi="Bookman Old Style"/>
          <w:sz w:val="22"/>
        </w:rPr>
        <w:t xml:space="preserve">Around </w:t>
      </w:r>
      <w:r w:rsidRPr="00ED6959">
        <w:rPr>
          <w:rFonts w:ascii="Bookman Old Style" w:hAnsi="Bookman Old Style"/>
          <w:sz w:val="22"/>
        </w:rPr>
        <w:t xml:space="preserve">6 percent </w:t>
      </w:r>
      <w:r w:rsidR="00313A14" w:rsidRPr="00ED6959">
        <w:rPr>
          <w:rFonts w:ascii="Bookman Old Style" w:hAnsi="Bookman Old Style"/>
          <w:sz w:val="22"/>
        </w:rPr>
        <w:t xml:space="preserve">GDP </w:t>
      </w:r>
      <w:r w:rsidRPr="00ED6959">
        <w:rPr>
          <w:rFonts w:ascii="Bookman Old Style" w:hAnsi="Bookman Old Style"/>
          <w:sz w:val="22"/>
        </w:rPr>
        <w:t>growth</w:t>
      </w:r>
      <w:r w:rsidR="00313A14" w:rsidRPr="00ED6959">
        <w:rPr>
          <w:rFonts w:ascii="Bookman Old Style" w:hAnsi="Bookman Old Style"/>
          <w:sz w:val="22"/>
        </w:rPr>
        <w:t xml:space="preserve"> achieved in the first quarter of 2020 witnessed a </w:t>
      </w:r>
      <w:r w:rsidRPr="00ED6959">
        <w:rPr>
          <w:rFonts w:ascii="Bookman Old Style" w:hAnsi="Bookman Old Style"/>
          <w:sz w:val="22"/>
        </w:rPr>
        <w:t>9.9 percent</w:t>
      </w:r>
      <w:r w:rsidR="00313A14" w:rsidRPr="00ED6959">
        <w:rPr>
          <w:rFonts w:ascii="Bookman Old Style" w:hAnsi="Bookman Old Style"/>
          <w:sz w:val="22"/>
        </w:rPr>
        <w:t xml:space="preserve"> contraction in the second due to the pandemic. The rate was however a </w:t>
      </w:r>
      <w:r w:rsidRPr="00ED6959">
        <w:rPr>
          <w:rFonts w:ascii="Bookman Old Style" w:hAnsi="Bookman Old Style"/>
          <w:sz w:val="22"/>
        </w:rPr>
        <w:t xml:space="preserve">slow </w:t>
      </w:r>
      <w:r w:rsidR="00313A14" w:rsidRPr="00ED6959">
        <w:rPr>
          <w:rFonts w:ascii="Bookman Old Style" w:hAnsi="Bookman Old Style"/>
          <w:sz w:val="22"/>
        </w:rPr>
        <w:t>shrinkage</w:t>
      </w:r>
      <w:r w:rsidRPr="00ED6959">
        <w:rPr>
          <w:rFonts w:ascii="Bookman Old Style" w:hAnsi="Bookman Old Style"/>
          <w:sz w:val="22"/>
        </w:rPr>
        <w:t xml:space="preserve"> in comparison to </w:t>
      </w:r>
      <w:r w:rsidR="00313A14" w:rsidRPr="00ED6959">
        <w:rPr>
          <w:rFonts w:ascii="Bookman Old Style" w:hAnsi="Bookman Old Style"/>
          <w:sz w:val="22"/>
        </w:rPr>
        <w:t xml:space="preserve">the </w:t>
      </w:r>
      <w:r w:rsidRPr="00ED6959">
        <w:rPr>
          <w:rFonts w:ascii="Bookman Old Style" w:hAnsi="Bookman Old Style"/>
          <w:sz w:val="22"/>
        </w:rPr>
        <w:t>E</w:t>
      </w:r>
      <w:r w:rsidR="00313A14" w:rsidRPr="00ED6959">
        <w:rPr>
          <w:rFonts w:ascii="Bookman Old Style" w:hAnsi="Bookman Old Style"/>
          <w:sz w:val="22"/>
        </w:rPr>
        <w:t xml:space="preserve">uropean </w:t>
      </w:r>
      <w:r w:rsidRPr="00ED6959">
        <w:rPr>
          <w:rFonts w:ascii="Bookman Old Style" w:hAnsi="Bookman Old Style"/>
          <w:sz w:val="22"/>
        </w:rPr>
        <w:t>U</w:t>
      </w:r>
      <w:r w:rsidR="00313A14" w:rsidRPr="00ED6959">
        <w:rPr>
          <w:rFonts w:ascii="Bookman Old Style" w:hAnsi="Bookman Old Style"/>
          <w:sz w:val="22"/>
        </w:rPr>
        <w:t>nion and the OECD countries</w:t>
      </w:r>
      <w:r w:rsidRPr="00ED6959">
        <w:rPr>
          <w:rFonts w:ascii="Bookman Old Style" w:hAnsi="Bookman Old Style"/>
          <w:sz w:val="22"/>
        </w:rPr>
        <w:t xml:space="preserve"> in average. </w:t>
      </w:r>
    </w:p>
    <w:p w14:paraId="2CD0873B" w14:textId="1E9BBBDE" w:rsidR="00F07FA5" w:rsidRPr="00ED6959" w:rsidRDefault="00F07FA5" w:rsidP="00F64208">
      <w:pPr>
        <w:spacing w:line="276" w:lineRule="auto"/>
        <w:jc w:val="both"/>
        <w:rPr>
          <w:rFonts w:ascii="Bookman Old Style" w:hAnsi="Bookman Old Style"/>
          <w:sz w:val="22"/>
        </w:rPr>
      </w:pPr>
      <w:r w:rsidRPr="00ED6959">
        <w:rPr>
          <w:rFonts w:ascii="Bookman Old Style" w:hAnsi="Bookman Old Style"/>
          <w:sz w:val="22"/>
        </w:rPr>
        <w:t xml:space="preserve">The year by year development of travel and tourism sector in Turkey has strongly contributed to </w:t>
      </w:r>
      <w:r w:rsidR="00EF01F0">
        <w:rPr>
          <w:rFonts w:ascii="Bookman Old Style" w:hAnsi="Bookman Old Style"/>
          <w:sz w:val="22"/>
        </w:rPr>
        <w:t xml:space="preserve">the </w:t>
      </w:r>
      <w:r w:rsidRPr="00ED6959">
        <w:rPr>
          <w:rFonts w:ascii="Bookman Old Style" w:hAnsi="Bookman Old Style"/>
          <w:sz w:val="22"/>
        </w:rPr>
        <w:t xml:space="preserve">economy. </w:t>
      </w:r>
      <w:r w:rsidR="007674C9" w:rsidRPr="00ED6959">
        <w:rPr>
          <w:rFonts w:ascii="Bookman Old Style" w:hAnsi="Bookman Old Style"/>
          <w:sz w:val="22"/>
        </w:rPr>
        <w:t xml:space="preserve">The service-employed industry is the main force of employment generation. </w:t>
      </w:r>
      <w:r w:rsidRPr="00ED6959">
        <w:rPr>
          <w:rFonts w:ascii="Bookman Old Style" w:hAnsi="Bookman Old Style"/>
          <w:sz w:val="22"/>
        </w:rPr>
        <w:t>Health and sport tourisms have particularly advanced. In 2019, nearly 45 million tourists generated a revenue of USD 35 billion, decreased to almost 75 pe</w:t>
      </w:r>
      <w:r w:rsidR="0052572F">
        <w:rPr>
          <w:rFonts w:ascii="Bookman Old Style" w:hAnsi="Bookman Old Style"/>
          <w:sz w:val="22"/>
        </w:rPr>
        <w:t>rcent in the aftermath of Covid-</w:t>
      </w:r>
      <w:r w:rsidRPr="00ED6959">
        <w:rPr>
          <w:rFonts w:ascii="Bookman Old Style" w:hAnsi="Bookman Old Style"/>
          <w:sz w:val="22"/>
        </w:rPr>
        <w:t xml:space="preserve">19 based restrictions. Only 5.4 million people visited Turkey in first nine months of 2020. The government could however manage an unimpeded flow of international air traffic. </w:t>
      </w:r>
    </w:p>
    <w:p w14:paraId="635EDA4A" w14:textId="5EA13EAB" w:rsidR="007674C9" w:rsidRDefault="008A33C1" w:rsidP="00F64208">
      <w:pPr>
        <w:spacing w:line="276" w:lineRule="auto"/>
        <w:jc w:val="both"/>
        <w:rPr>
          <w:rFonts w:ascii="Bookman Old Style" w:hAnsi="Bookman Old Style"/>
          <w:sz w:val="22"/>
        </w:rPr>
      </w:pPr>
      <w:r w:rsidRPr="00ED6959">
        <w:rPr>
          <w:rFonts w:ascii="Bookman Old Style" w:hAnsi="Bookman Old Style"/>
          <w:sz w:val="22"/>
        </w:rPr>
        <w:t xml:space="preserve">The most important factor in this context is knowing Turkey’s secret </w:t>
      </w:r>
      <w:r w:rsidR="007674C9" w:rsidRPr="00ED6959">
        <w:rPr>
          <w:rFonts w:ascii="Bookman Old Style" w:hAnsi="Bookman Old Style"/>
          <w:sz w:val="22"/>
        </w:rPr>
        <w:t>that earned it the status of one of the most anticipated tourist destinations.</w:t>
      </w:r>
      <w:r w:rsidRPr="00ED6959">
        <w:rPr>
          <w:rFonts w:ascii="Bookman Old Style" w:hAnsi="Bookman Old Style"/>
          <w:sz w:val="22"/>
        </w:rPr>
        <w:t xml:space="preserve"> It was not done overnight. </w:t>
      </w:r>
      <w:r w:rsidR="007674C9" w:rsidRPr="00ED6959">
        <w:rPr>
          <w:rFonts w:ascii="Bookman Old Style" w:hAnsi="Bookman Old Style"/>
          <w:sz w:val="22"/>
        </w:rPr>
        <w:t>Rather, the complete spectrum of success included creation of a conducive investment climate for tourism</w:t>
      </w:r>
      <w:r w:rsidRPr="00ED6959">
        <w:rPr>
          <w:rFonts w:ascii="Bookman Old Style" w:hAnsi="Bookman Old Style"/>
          <w:sz w:val="22"/>
        </w:rPr>
        <w:t xml:space="preserve"> industry </w:t>
      </w:r>
      <w:r w:rsidR="00EF01F0">
        <w:rPr>
          <w:rFonts w:ascii="Bookman Old Style" w:hAnsi="Bookman Old Style"/>
          <w:sz w:val="22"/>
        </w:rPr>
        <w:t xml:space="preserve">over the previous </w:t>
      </w:r>
      <w:r w:rsidRPr="00ED6959">
        <w:rPr>
          <w:rFonts w:ascii="Bookman Old Style" w:hAnsi="Bookman Old Style"/>
          <w:sz w:val="22"/>
        </w:rPr>
        <w:t>decades</w:t>
      </w:r>
      <w:r w:rsidR="007674C9" w:rsidRPr="00ED6959">
        <w:rPr>
          <w:rFonts w:ascii="Bookman Old Style" w:hAnsi="Bookman Old Style"/>
          <w:sz w:val="22"/>
        </w:rPr>
        <w:t xml:space="preserve">, and massive </w:t>
      </w:r>
      <w:r w:rsidRPr="00ED6959">
        <w:rPr>
          <w:rFonts w:ascii="Bookman Old Style" w:hAnsi="Bookman Old Style"/>
          <w:sz w:val="22"/>
        </w:rPr>
        <w:t>improv</w:t>
      </w:r>
      <w:r w:rsidR="007674C9" w:rsidRPr="00ED6959">
        <w:rPr>
          <w:rFonts w:ascii="Bookman Old Style" w:hAnsi="Bookman Old Style"/>
          <w:sz w:val="22"/>
        </w:rPr>
        <w:t xml:space="preserve">ement of </w:t>
      </w:r>
      <w:r w:rsidRPr="00ED6959">
        <w:rPr>
          <w:rFonts w:ascii="Bookman Old Style" w:hAnsi="Bookman Old Style"/>
          <w:sz w:val="22"/>
        </w:rPr>
        <w:t xml:space="preserve">domestic tourism, infrastructure and facilities. </w:t>
      </w:r>
      <w:r w:rsidR="00892278" w:rsidRPr="00ED6959">
        <w:rPr>
          <w:rFonts w:ascii="Bookman Old Style" w:hAnsi="Bookman Old Style"/>
          <w:sz w:val="22"/>
        </w:rPr>
        <w:t>The soft power won</w:t>
      </w:r>
      <w:r w:rsidR="00E7533C" w:rsidRPr="00ED6959">
        <w:rPr>
          <w:rFonts w:ascii="Bookman Old Style" w:hAnsi="Bookman Old Style"/>
          <w:sz w:val="22"/>
        </w:rPr>
        <w:t xml:space="preserve"> </w:t>
      </w:r>
      <w:r w:rsidR="00892278" w:rsidRPr="00ED6959">
        <w:rPr>
          <w:rFonts w:ascii="Bookman Old Style" w:hAnsi="Bookman Old Style"/>
          <w:sz w:val="22"/>
        </w:rPr>
        <w:t xml:space="preserve">global recognition through media promotions. </w:t>
      </w:r>
      <w:r w:rsidRPr="00ED6959">
        <w:rPr>
          <w:rFonts w:ascii="Bookman Old Style" w:hAnsi="Bookman Old Style"/>
          <w:sz w:val="22"/>
        </w:rPr>
        <w:t>Most importantly</w:t>
      </w:r>
      <w:r w:rsidR="007674C9" w:rsidRPr="00ED6959">
        <w:rPr>
          <w:rFonts w:ascii="Bookman Old Style" w:hAnsi="Bookman Old Style"/>
          <w:sz w:val="22"/>
        </w:rPr>
        <w:t>,</w:t>
      </w:r>
      <w:r w:rsidRPr="00ED6959">
        <w:rPr>
          <w:rFonts w:ascii="Bookman Old Style" w:hAnsi="Bookman Old Style"/>
          <w:sz w:val="22"/>
        </w:rPr>
        <w:t xml:space="preserve"> vocational training brought along a class of well-educated tourism managers, hosts and staff, </w:t>
      </w:r>
      <w:r w:rsidR="007674C9" w:rsidRPr="00ED6959">
        <w:rPr>
          <w:rFonts w:ascii="Bookman Old Style" w:hAnsi="Bookman Old Style"/>
          <w:sz w:val="22"/>
        </w:rPr>
        <w:t xml:space="preserve">to </w:t>
      </w:r>
      <w:r w:rsidRPr="00ED6959">
        <w:rPr>
          <w:rFonts w:ascii="Bookman Old Style" w:hAnsi="Bookman Old Style"/>
          <w:sz w:val="22"/>
        </w:rPr>
        <w:t xml:space="preserve">build upon </w:t>
      </w:r>
      <w:r w:rsidR="007674C9" w:rsidRPr="00ED6959">
        <w:rPr>
          <w:rFonts w:ascii="Bookman Old Style" w:hAnsi="Bookman Old Style"/>
          <w:sz w:val="22"/>
        </w:rPr>
        <w:t xml:space="preserve">a </w:t>
      </w:r>
      <w:r w:rsidRPr="00ED6959">
        <w:rPr>
          <w:rFonts w:ascii="Bookman Old Style" w:hAnsi="Bookman Old Style"/>
          <w:sz w:val="22"/>
        </w:rPr>
        <w:t xml:space="preserve">trained workforce. </w:t>
      </w:r>
      <w:r w:rsidR="005F2B8D" w:rsidRPr="00ED6959">
        <w:rPr>
          <w:rFonts w:ascii="Bookman Old Style" w:hAnsi="Bookman Old Style"/>
          <w:sz w:val="22"/>
        </w:rPr>
        <w:t xml:space="preserve">This model is an inspiration for any country eager for improving its tourism sector. </w:t>
      </w:r>
    </w:p>
    <w:p w14:paraId="49869D18" w14:textId="77777777" w:rsidR="00F64208" w:rsidRPr="00ED6959" w:rsidRDefault="00F64208" w:rsidP="00F64208">
      <w:pPr>
        <w:spacing w:line="276" w:lineRule="auto"/>
        <w:jc w:val="both"/>
        <w:rPr>
          <w:rFonts w:ascii="Bookman Old Style" w:hAnsi="Bookman Old Style"/>
          <w:sz w:val="22"/>
        </w:rPr>
      </w:pPr>
    </w:p>
    <w:p w14:paraId="07900A35" w14:textId="0F9E25AD" w:rsidR="00DA5966" w:rsidRPr="00F64208" w:rsidRDefault="001C69B4" w:rsidP="003A2B36">
      <w:pPr>
        <w:pStyle w:val="ListParagraph"/>
        <w:numPr>
          <w:ilvl w:val="0"/>
          <w:numId w:val="11"/>
        </w:numPr>
        <w:spacing w:line="276" w:lineRule="auto"/>
        <w:ind w:left="0" w:firstLine="0"/>
        <w:jc w:val="both"/>
        <w:rPr>
          <w:rFonts w:ascii="Bookman Old Style" w:hAnsi="Bookman Old Style"/>
          <w:b/>
          <w:bCs/>
          <w:sz w:val="22"/>
        </w:rPr>
      </w:pPr>
      <w:r w:rsidRPr="00F64208">
        <w:rPr>
          <w:rFonts w:ascii="Bookman Old Style" w:hAnsi="Bookman Old Style"/>
          <w:b/>
          <w:bCs/>
          <w:sz w:val="22"/>
        </w:rPr>
        <w:t xml:space="preserve">Pakistan’s </w:t>
      </w:r>
      <w:r w:rsidR="00DA5966" w:rsidRPr="00F64208">
        <w:rPr>
          <w:rFonts w:ascii="Bookman Old Style" w:hAnsi="Bookman Old Style"/>
          <w:b/>
          <w:bCs/>
          <w:sz w:val="22"/>
        </w:rPr>
        <w:t xml:space="preserve">Tourism </w:t>
      </w:r>
      <w:r w:rsidRPr="00F64208">
        <w:rPr>
          <w:rFonts w:ascii="Bookman Old Style" w:hAnsi="Bookman Old Style"/>
          <w:b/>
          <w:bCs/>
          <w:sz w:val="22"/>
        </w:rPr>
        <w:t xml:space="preserve">Landscape </w:t>
      </w:r>
    </w:p>
    <w:p w14:paraId="2EA293E5" w14:textId="7528EE07" w:rsidR="002D36C9" w:rsidRPr="00ED6959" w:rsidRDefault="006307D4"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Pakistan is located at </w:t>
      </w:r>
      <w:r w:rsidR="00A95C7C" w:rsidRPr="00ED6959">
        <w:rPr>
          <w:rFonts w:ascii="Bookman Old Style" w:hAnsi="Bookman Old Style"/>
          <w:sz w:val="22"/>
        </w:rPr>
        <w:t>a</w:t>
      </w:r>
      <w:r w:rsidRPr="00ED6959">
        <w:rPr>
          <w:rFonts w:ascii="Bookman Old Style" w:hAnsi="Bookman Old Style"/>
          <w:sz w:val="22"/>
        </w:rPr>
        <w:t xml:space="preserve"> crossroads of civilizations and has immense value for </w:t>
      </w:r>
      <w:r w:rsidR="00A95C7C" w:rsidRPr="00ED6959">
        <w:rPr>
          <w:rFonts w:ascii="Bookman Old Style" w:hAnsi="Bookman Old Style"/>
          <w:sz w:val="22"/>
        </w:rPr>
        <w:t xml:space="preserve">travellers </w:t>
      </w:r>
      <w:r w:rsidRPr="00ED6959">
        <w:rPr>
          <w:rFonts w:ascii="Bookman Old Style" w:hAnsi="Bookman Old Style"/>
          <w:sz w:val="22"/>
        </w:rPr>
        <w:t>and knowledge seekers.</w:t>
      </w:r>
      <w:r w:rsidR="00310C38" w:rsidRPr="00ED6959">
        <w:rPr>
          <w:rFonts w:ascii="Bookman Old Style" w:hAnsi="Bookman Old Style"/>
          <w:sz w:val="22"/>
        </w:rPr>
        <w:t xml:space="preserve"> It was ranked</w:t>
      </w:r>
      <w:r w:rsidR="00E92CD8">
        <w:rPr>
          <w:rFonts w:ascii="Bookman Old Style" w:hAnsi="Bookman Old Style"/>
          <w:sz w:val="22"/>
        </w:rPr>
        <w:t xml:space="preserve"> 121st</w:t>
      </w:r>
      <w:r w:rsidR="00687D76" w:rsidRPr="00ED6959">
        <w:rPr>
          <w:rFonts w:ascii="Bookman Old Style" w:hAnsi="Bookman Old Style"/>
          <w:sz w:val="22"/>
        </w:rPr>
        <w:t xml:space="preserve"> </w:t>
      </w:r>
      <w:r w:rsidR="00EC67C8" w:rsidRPr="00ED6959">
        <w:rPr>
          <w:rFonts w:ascii="Bookman Old Style" w:hAnsi="Bookman Old Style"/>
          <w:sz w:val="22"/>
        </w:rPr>
        <w:t xml:space="preserve">in the </w:t>
      </w:r>
      <w:r w:rsidR="00687D76" w:rsidRPr="00ED6959">
        <w:rPr>
          <w:rFonts w:ascii="Bookman Old Style" w:hAnsi="Bookman Old Style"/>
          <w:sz w:val="22"/>
        </w:rPr>
        <w:t xml:space="preserve">overall </w:t>
      </w:r>
      <w:r w:rsidR="00310C38" w:rsidRPr="00ED6959">
        <w:rPr>
          <w:rFonts w:ascii="Bookman Old Style" w:hAnsi="Bookman Old Style"/>
          <w:sz w:val="22"/>
        </w:rPr>
        <w:t>classification</w:t>
      </w:r>
      <w:r w:rsidR="00687D76" w:rsidRPr="00ED6959">
        <w:rPr>
          <w:rFonts w:ascii="Bookman Old Style" w:hAnsi="Bookman Old Style"/>
          <w:sz w:val="22"/>
        </w:rPr>
        <w:t xml:space="preserve"> of </w:t>
      </w:r>
      <w:r w:rsidR="00EC67C8" w:rsidRPr="00ED6959">
        <w:rPr>
          <w:rFonts w:ascii="Bookman Old Style" w:hAnsi="Bookman Old Style"/>
          <w:sz w:val="22"/>
        </w:rPr>
        <w:t>World Economic Forum’s Travel and Tourism</w:t>
      </w:r>
      <w:r w:rsidR="00687D76" w:rsidRPr="00ED6959">
        <w:rPr>
          <w:rFonts w:ascii="Bookman Old Style" w:hAnsi="Bookman Old Style"/>
          <w:sz w:val="22"/>
        </w:rPr>
        <w:t xml:space="preserve"> Competitiveness Index 2019. Based on a set of factors and policies that favour sustainable development of tourism sector, regional countries namely India, Sri Lanka, Nepal and B</w:t>
      </w:r>
      <w:r w:rsidR="00C05B03">
        <w:rPr>
          <w:rFonts w:ascii="Bookman Old Style" w:hAnsi="Bookman Old Style"/>
          <w:sz w:val="22"/>
        </w:rPr>
        <w:t>angladesh have been places as 34th, 77th, 102nd, and 120th</w:t>
      </w:r>
      <w:r w:rsidR="004E0883">
        <w:rPr>
          <w:rFonts w:ascii="Bookman Old Style" w:hAnsi="Bookman Old Style"/>
          <w:sz w:val="22"/>
        </w:rPr>
        <w:t xml:space="preserve">, </w:t>
      </w:r>
      <w:r w:rsidR="00687D76" w:rsidRPr="00ED6959">
        <w:rPr>
          <w:rFonts w:ascii="Bookman Old Style" w:hAnsi="Bookman Old Style"/>
          <w:sz w:val="22"/>
        </w:rPr>
        <w:t>respectively.</w:t>
      </w:r>
      <w:r w:rsidR="00310C38" w:rsidRPr="00ED6959">
        <w:rPr>
          <w:rFonts w:ascii="Bookman Old Style" w:hAnsi="Bookman Old Style"/>
          <w:sz w:val="22"/>
        </w:rPr>
        <w:t xml:space="preserve"> This standing may stir the air of despair and anxiety but t</w:t>
      </w:r>
      <w:r w:rsidR="0045546F" w:rsidRPr="00ED6959">
        <w:rPr>
          <w:rFonts w:ascii="Bookman Old Style" w:hAnsi="Bookman Old Style"/>
          <w:sz w:val="22"/>
        </w:rPr>
        <w:t xml:space="preserve">here are </w:t>
      </w:r>
      <w:r w:rsidR="007D5A12" w:rsidRPr="00ED6959">
        <w:rPr>
          <w:rFonts w:ascii="Bookman Old Style" w:hAnsi="Bookman Old Style"/>
          <w:sz w:val="22"/>
        </w:rPr>
        <w:t>nice</w:t>
      </w:r>
      <w:r w:rsidR="0045546F" w:rsidRPr="00ED6959">
        <w:rPr>
          <w:rFonts w:ascii="Bookman Old Style" w:hAnsi="Bookman Old Style"/>
          <w:sz w:val="22"/>
        </w:rPr>
        <w:t xml:space="preserve"> stories to tell </w:t>
      </w:r>
      <w:r w:rsidR="007D5A12" w:rsidRPr="00ED6959">
        <w:rPr>
          <w:rFonts w:ascii="Bookman Old Style" w:hAnsi="Bookman Old Style"/>
          <w:sz w:val="22"/>
        </w:rPr>
        <w:t>too</w:t>
      </w:r>
      <w:r w:rsidR="00310C38" w:rsidRPr="00ED6959">
        <w:rPr>
          <w:rFonts w:ascii="Bookman Old Style" w:hAnsi="Bookman Old Style"/>
          <w:sz w:val="22"/>
        </w:rPr>
        <w:t xml:space="preserve">. </w:t>
      </w:r>
      <w:r w:rsidR="00A623C2" w:rsidRPr="00ED6959">
        <w:rPr>
          <w:rFonts w:ascii="Bookman Old Style" w:hAnsi="Bookman Old Style"/>
          <w:sz w:val="22"/>
        </w:rPr>
        <w:t>Recently, Pakistan’s message of being a secure and peace loving country is reaching worldwide and changing perceptions</w:t>
      </w:r>
      <w:r w:rsidR="00221C63" w:rsidRPr="00ED6959">
        <w:rPr>
          <w:rFonts w:ascii="Bookman Old Style" w:hAnsi="Bookman Old Style"/>
          <w:sz w:val="22"/>
        </w:rPr>
        <w:t xml:space="preserve"> – </w:t>
      </w:r>
      <w:r w:rsidR="007D5A12" w:rsidRPr="00ED6959">
        <w:rPr>
          <w:rFonts w:ascii="Bookman Old Style" w:hAnsi="Bookman Old Style"/>
          <w:sz w:val="22"/>
        </w:rPr>
        <w:t>the effects are already on the way</w:t>
      </w:r>
      <w:r w:rsidR="00A623C2" w:rsidRPr="00ED6959">
        <w:rPr>
          <w:rFonts w:ascii="Bookman Old Style" w:hAnsi="Bookman Old Style"/>
          <w:sz w:val="22"/>
        </w:rPr>
        <w:t xml:space="preserve">. </w:t>
      </w:r>
      <w:r w:rsidR="00310C38" w:rsidRPr="00ED6959">
        <w:rPr>
          <w:rFonts w:ascii="Bookman Old Style" w:hAnsi="Bookman Old Style"/>
          <w:sz w:val="22"/>
        </w:rPr>
        <w:t>The</w:t>
      </w:r>
      <w:r w:rsidR="0045546F" w:rsidRPr="00ED6959">
        <w:rPr>
          <w:rFonts w:ascii="Bookman Old Style" w:hAnsi="Bookman Old Style"/>
          <w:sz w:val="22"/>
        </w:rPr>
        <w:t xml:space="preserve"> British Backpacker Society </w:t>
      </w:r>
      <w:r w:rsidR="00310C38" w:rsidRPr="00ED6959">
        <w:rPr>
          <w:rFonts w:ascii="Bookman Old Style" w:hAnsi="Bookman Old Style"/>
          <w:sz w:val="22"/>
        </w:rPr>
        <w:t xml:space="preserve">called </w:t>
      </w:r>
      <w:r w:rsidR="0045546F" w:rsidRPr="00ED6959">
        <w:rPr>
          <w:rFonts w:ascii="Bookman Old Style" w:hAnsi="Bookman Old Style"/>
          <w:sz w:val="22"/>
        </w:rPr>
        <w:t xml:space="preserve">Pakistan </w:t>
      </w:r>
      <w:r w:rsidR="00310C38" w:rsidRPr="00ED6959">
        <w:rPr>
          <w:rFonts w:ascii="Bookman Old Style" w:hAnsi="Bookman Old Style"/>
          <w:sz w:val="22"/>
        </w:rPr>
        <w:t xml:space="preserve">“a travel gem”, ranking it </w:t>
      </w:r>
      <w:r w:rsidR="0045546F" w:rsidRPr="00ED6959">
        <w:rPr>
          <w:rFonts w:ascii="Bookman Old Style" w:hAnsi="Bookman Old Style"/>
          <w:sz w:val="22"/>
        </w:rPr>
        <w:t xml:space="preserve">number </w:t>
      </w:r>
      <w:r w:rsidR="00310C38" w:rsidRPr="00ED6959">
        <w:rPr>
          <w:rFonts w:ascii="Bookman Old Style" w:hAnsi="Bookman Old Style"/>
          <w:sz w:val="22"/>
        </w:rPr>
        <w:t>one adventure travel destination for 2018</w:t>
      </w:r>
      <w:r w:rsidR="007D5A12" w:rsidRPr="00ED6959">
        <w:rPr>
          <w:rFonts w:ascii="Bookman Old Style" w:hAnsi="Bookman Old Style"/>
          <w:sz w:val="22"/>
        </w:rPr>
        <w:t xml:space="preserve"> and third for 2020</w:t>
      </w:r>
      <w:r w:rsidR="00673424">
        <w:rPr>
          <w:rFonts w:ascii="Bookman Old Style" w:hAnsi="Bookman Old Style"/>
          <w:sz w:val="22"/>
        </w:rPr>
        <w:t>. World Frontiers, a London-</w:t>
      </w:r>
      <w:r w:rsidR="00A623C2" w:rsidRPr="00ED6959">
        <w:rPr>
          <w:rFonts w:ascii="Bookman Old Style" w:hAnsi="Bookman Old Style"/>
          <w:sz w:val="22"/>
        </w:rPr>
        <w:t xml:space="preserve">based travel company, </w:t>
      </w:r>
      <w:r w:rsidR="003160CE" w:rsidRPr="00ED6959">
        <w:rPr>
          <w:rFonts w:ascii="Bookman Old Style" w:hAnsi="Bookman Old Style"/>
          <w:sz w:val="22"/>
        </w:rPr>
        <w:t xml:space="preserve">and the most popular </w:t>
      </w:r>
      <w:r w:rsidR="00221C63" w:rsidRPr="00ED6959">
        <w:rPr>
          <w:rFonts w:ascii="Bookman Old Style" w:hAnsi="Bookman Old Style"/>
          <w:sz w:val="22"/>
        </w:rPr>
        <w:t xml:space="preserve">American </w:t>
      </w:r>
      <w:r w:rsidR="003160CE" w:rsidRPr="00ED6959">
        <w:rPr>
          <w:rFonts w:ascii="Bookman Old Style" w:hAnsi="Bookman Old Style"/>
          <w:sz w:val="22"/>
        </w:rPr>
        <w:t>tourism and lifestyle magazine</w:t>
      </w:r>
      <w:r w:rsidR="00563FA5">
        <w:rPr>
          <w:rFonts w:ascii="Bookman Old Style" w:hAnsi="Bookman Old Style"/>
          <w:sz w:val="22"/>
        </w:rPr>
        <w:t>,</w:t>
      </w:r>
      <w:r w:rsidR="003160CE" w:rsidRPr="00ED6959">
        <w:rPr>
          <w:rFonts w:ascii="Bookman Old Style" w:hAnsi="Bookman Old Style"/>
          <w:sz w:val="22"/>
        </w:rPr>
        <w:t xml:space="preserve"> Conde Nast </w:t>
      </w:r>
      <w:r w:rsidR="00D5692D" w:rsidRPr="00ED6959">
        <w:rPr>
          <w:rFonts w:ascii="Bookman Old Style" w:hAnsi="Bookman Old Style"/>
          <w:sz w:val="22"/>
        </w:rPr>
        <w:t>Traveler</w:t>
      </w:r>
      <w:r w:rsidR="00563FA5">
        <w:rPr>
          <w:rFonts w:ascii="Bookman Old Style" w:hAnsi="Bookman Old Style"/>
          <w:sz w:val="22"/>
        </w:rPr>
        <w:t>,</w:t>
      </w:r>
      <w:r w:rsidR="00D5692D" w:rsidRPr="00ED6959">
        <w:rPr>
          <w:rFonts w:ascii="Bookman Old Style" w:hAnsi="Bookman Old Style"/>
          <w:sz w:val="22"/>
        </w:rPr>
        <w:t xml:space="preserve"> </w:t>
      </w:r>
      <w:r w:rsidR="00A623C2" w:rsidRPr="00ED6959">
        <w:rPr>
          <w:rFonts w:ascii="Bookman Old Style" w:hAnsi="Bookman Old Style"/>
          <w:sz w:val="22"/>
        </w:rPr>
        <w:t xml:space="preserve">listed Pakistan among </w:t>
      </w:r>
      <w:r w:rsidR="003160CE" w:rsidRPr="00ED6959">
        <w:rPr>
          <w:rFonts w:ascii="Bookman Old Style" w:hAnsi="Bookman Old Style"/>
          <w:sz w:val="22"/>
        </w:rPr>
        <w:t>their</w:t>
      </w:r>
      <w:r w:rsidR="00A623C2" w:rsidRPr="00ED6959">
        <w:rPr>
          <w:rFonts w:ascii="Bookman Old Style" w:hAnsi="Bookman Old Style"/>
          <w:sz w:val="22"/>
        </w:rPr>
        <w:t xml:space="preserve"> top travel destinations for 2020. Several new initiatives</w:t>
      </w:r>
      <w:r w:rsidR="00023CC2" w:rsidRPr="00ED6959">
        <w:rPr>
          <w:rFonts w:ascii="Bookman Old Style" w:hAnsi="Bookman Old Style"/>
          <w:sz w:val="22"/>
        </w:rPr>
        <w:t>,</w:t>
      </w:r>
      <w:r w:rsidR="00A623C2" w:rsidRPr="00ED6959">
        <w:rPr>
          <w:rFonts w:ascii="Bookman Old Style" w:hAnsi="Bookman Old Style"/>
          <w:sz w:val="22"/>
        </w:rPr>
        <w:t xml:space="preserve"> including visa-on-arrival facility and renovation of </w:t>
      </w:r>
      <w:r w:rsidR="009C121B" w:rsidRPr="00ED6959">
        <w:rPr>
          <w:rFonts w:ascii="Bookman Old Style" w:hAnsi="Bookman Old Style"/>
          <w:sz w:val="22"/>
        </w:rPr>
        <w:t>neglected</w:t>
      </w:r>
      <w:r w:rsidR="00A623C2" w:rsidRPr="00ED6959">
        <w:rPr>
          <w:rFonts w:ascii="Bookman Old Style" w:hAnsi="Bookman Old Style"/>
          <w:sz w:val="22"/>
        </w:rPr>
        <w:t xml:space="preserve"> tourist </w:t>
      </w:r>
      <w:r w:rsidR="009D1A91" w:rsidRPr="00ED6959">
        <w:rPr>
          <w:rFonts w:ascii="Bookman Old Style" w:hAnsi="Bookman Old Style"/>
          <w:sz w:val="22"/>
        </w:rPr>
        <w:t>sites</w:t>
      </w:r>
      <w:r w:rsidR="00023CC2" w:rsidRPr="00ED6959">
        <w:rPr>
          <w:rFonts w:ascii="Bookman Old Style" w:hAnsi="Bookman Old Style"/>
          <w:sz w:val="22"/>
        </w:rPr>
        <w:t>,</w:t>
      </w:r>
      <w:r w:rsidR="00A623C2" w:rsidRPr="00ED6959">
        <w:rPr>
          <w:rFonts w:ascii="Bookman Old Style" w:hAnsi="Bookman Old Style"/>
          <w:sz w:val="22"/>
        </w:rPr>
        <w:t xml:space="preserve"> </w:t>
      </w:r>
      <w:r w:rsidR="00023CC2" w:rsidRPr="00ED6959">
        <w:rPr>
          <w:rFonts w:ascii="Bookman Old Style" w:hAnsi="Bookman Old Style"/>
          <w:sz w:val="22"/>
        </w:rPr>
        <w:t>are</w:t>
      </w:r>
      <w:r w:rsidR="009D1A91" w:rsidRPr="00ED6959">
        <w:rPr>
          <w:rFonts w:ascii="Bookman Old Style" w:hAnsi="Bookman Old Style"/>
          <w:sz w:val="22"/>
        </w:rPr>
        <w:t xml:space="preserve"> considered as </w:t>
      </w:r>
      <w:r w:rsidR="007D5A12" w:rsidRPr="00ED6959">
        <w:rPr>
          <w:rFonts w:ascii="Bookman Old Style" w:hAnsi="Bookman Old Style"/>
          <w:sz w:val="22"/>
        </w:rPr>
        <w:t>concrete</w:t>
      </w:r>
      <w:r w:rsidR="009D1A91" w:rsidRPr="00ED6959">
        <w:rPr>
          <w:rFonts w:ascii="Bookman Old Style" w:hAnsi="Bookman Old Style"/>
          <w:sz w:val="22"/>
        </w:rPr>
        <w:t xml:space="preserve"> steps towards developing a national culture for tourism</w:t>
      </w:r>
      <w:r w:rsidR="007D5A12" w:rsidRPr="00ED6959">
        <w:rPr>
          <w:rFonts w:ascii="Bookman Old Style" w:hAnsi="Bookman Old Style"/>
          <w:sz w:val="22"/>
        </w:rPr>
        <w:t xml:space="preserve"> development</w:t>
      </w:r>
      <w:r w:rsidR="009D1A91" w:rsidRPr="00ED6959">
        <w:rPr>
          <w:rFonts w:ascii="Bookman Old Style" w:hAnsi="Bookman Old Style"/>
          <w:sz w:val="22"/>
        </w:rPr>
        <w:t xml:space="preserve">.   </w:t>
      </w:r>
    </w:p>
    <w:p w14:paraId="5D413FC6" w14:textId="7A4C616E" w:rsidR="004C506F" w:rsidRPr="00ED6959" w:rsidRDefault="00BB5E30"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The 2019 report of the World Travel and Tourism Council (WTTC) registered a USD 20 billion contribution of Pakistan’s travel and tourism sector to its GDP, nearly 7.1 percent of the total economy. </w:t>
      </w:r>
      <w:r w:rsidR="007D5A12" w:rsidRPr="00ED6959">
        <w:rPr>
          <w:rFonts w:ascii="Bookman Old Style" w:hAnsi="Bookman Old Style"/>
          <w:sz w:val="22"/>
        </w:rPr>
        <w:t xml:space="preserve">With the GDP growth rate expected to trend around 5.5 percent in 2021, the economy may witness a circulation of wealth between USD 20 to 25 billion and influence the tourism sector. </w:t>
      </w:r>
      <w:r w:rsidR="000E53CC">
        <w:rPr>
          <w:rFonts w:ascii="Bookman Old Style" w:hAnsi="Bookman Old Style"/>
          <w:sz w:val="22"/>
        </w:rPr>
        <w:t>Although Covid-</w:t>
      </w:r>
      <w:r w:rsidR="00445591">
        <w:rPr>
          <w:rFonts w:ascii="Bookman Old Style" w:hAnsi="Bookman Old Style"/>
          <w:sz w:val="22"/>
        </w:rPr>
        <w:t>1</w:t>
      </w:r>
      <w:r w:rsidR="004C506F" w:rsidRPr="00ED6959">
        <w:rPr>
          <w:rFonts w:ascii="Bookman Old Style" w:hAnsi="Bookman Old Style"/>
          <w:sz w:val="22"/>
        </w:rPr>
        <w:t xml:space="preserve">9 remained a huge detrimental factor for tourism development, the temporary freeze in activities gave a chance to restructure and reorganize. </w:t>
      </w:r>
    </w:p>
    <w:p w14:paraId="3C56C734" w14:textId="5EAC0210" w:rsidR="006C739F" w:rsidRPr="00ED6959" w:rsidRDefault="00D5692D"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The National Tourism Board </w:t>
      </w:r>
      <w:r w:rsidR="003C6080" w:rsidRPr="00ED6959">
        <w:rPr>
          <w:rFonts w:ascii="Bookman Old Style" w:hAnsi="Bookman Old Style"/>
          <w:sz w:val="22"/>
        </w:rPr>
        <w:t xml:space="preserve">(NTCB) </w:t>
      </w:r>
      <w:r w:rsidRPr="00ED6959">
        <w:rPr>
          <w:rFonts w:ascii="Bookman Old Style" w:hAnsi="Bookman Old Style"/>
          <w:sz w:val="22"/>
        </w:rPr>
        <w:t>has been established</w:t>
      </w:r>
      <w:r w:rsidR="007D5A12" w:rsidRPr="00ED6959">
        <w:rPr>
          <w:rFonts w:ascii="Bookman Old Style" w:hAnsi="Bookman Old Style"/>
          <w:sz w:val="22"/>
        </w:rPr>
        <w:t xml:space="preserve"> to “develop and enhance coordination with provinces, federal ministers and private actors, facilitate in the development of policies, strategies, frameworks, etc</w:t>
      </w:r>
      <w:r w:rsidR="00A678FF">
        <w:rPr>
          <w:rFonts w:ascii="Bookman Old Style" w:hAnsi="Bookman Old Style"/>
          <w:sz w:val="22"/>
        </w:rPr>
        <w:t>.</w:t>
      </w:r>
      <w:r w:rsidR="007D5A12" w:rsidRPr="00ED6959">
        <w:rPr>
          <w:rFonts w:ascii="Bookman Old Style" w:hAnsi="Bookman Old Style"/>
          <w:sz w:val="22"/>
        </w:rPr>
        <w:t>, to market and promote tourism potentials nationally and internationally, and capacity building for the provi</w:t>
      </w:r>
      <w:r w:rsidR="00A678FF">
        <w:rPr>
          <w:rFonts w:ascii="Bookman Old Style" w:hAnsi="Bookman Old Style"/>
          <w:sz w:val="22"/>
        </w:rPr>
        <w:t>sion of quality human resource.”</w:t>
      </w:r>
      <w:r w:rsidR="007D5A12" w:rsidRPr="00ED6959">
        <w:rPr>
          <w:rFonts w:ascii="Bookman Old Style" w:hAnsi="Bookman Old Style"/>
          <w:sz w:val="22"/>
        </w:rPr>
        <w:t xml:space="preserve"> </w:t>
      </w:r>
    </w:p>
    <w:p w14:paraId="2CF02BD8" w14:textId="799EF9C6" w:rsidR="001A4B42" w:rsidRPr="00ED6959" w:rsidRDefault="003C6080"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The</w:t>
      </w:r>
      <w:r w:rsidR="00423D2E" w:rsidRPr="00ED6959">
        <w:rPr>
          <w:rFonts w:ascii="Bookman Old Style" w:hAnsi="Bookman Old Style"/>
          <w:sz w:val="22"/>
        </w:rPr>
        <w:t xml:space="preserve"> NTCB</w:t>
      </w:r>
      <w:r w:rsidRPr="00ED6959">
        <w:rPr>
          <w:rFonts w:ascii="Bookman Old Style" w:hAnsi="Bookman Old Style"/>
          <w:sz w:val="22"/>
        </w:rPr>
        <w:t xml:space="preserve"> develops strategies and action plans in the assigned areas of cultural, heritage and archaeology tourism</w:t>
      </w:r>
      <w:r w:rsidR="002A7F93">
        <w:rPr>
          <w:rFonts w:ascii="Bookman Old Style" w:hAnsi="Bookman Old Style"/>
          <w:sz w:val="22"/>
        </w:rPr>
        <w:t xml:space="preserve"> through working groups for:</w:t>
      </w:r>
      <w:r w:rsidRPr="00ED6959">
        <w:rPr>
          <w:rFonts w:ascii="Bookman Old Style" w:hAnsi="Bookman Old Style"/>
          <w:sz w:val="22"/>
        </w:rPr>
        <w:t xml:space="preserve"> eco-tourism; tourism branding and marketing; regulatory and policy reforms; religious tourism; investment promotion; infrastructure and facilitation; adventure tourism; and trans-Himalayan jeep rally.</w:t>
      </w:r>
      <w:r w:rsidR="00B56909" w:rsidRPr="00ED6959">
        <w:rPr>
          <w:rFonts w:ascii="Bookman Old Style" w:hAnsi="Bookman Old Style"/>
          <w:sz w:val="22"/>
        </w:rPr>
        <w:t xml:space="preserve"> R</w:t>
      </w:r>
      <w:r w:rsidR="00B56909" w:rsidRPr="00ED6959">
        <w:rPr>
          <w:rFonts w:ascii="Bookman Old Style" w:hAnsi="Bookman Old Style" w:cstheme="majorBidi"/>
          <w:sz w:val="22"/>
        </w:rPr>
        <w:t xml:space="preserve">eforms strategy pivots on infrastructure development, services facilitation, public-private partnerships and improved promotion of products across the domestic and global markets. The </w:t>
      </w:r>
      <w:r w:rsidR="00423D2E" w:rsidRPr="00ED6959">
        <w:rPr>
          <w:rFonts w:ascii="Bookman Old Style" w:hAnsi="Bookman Old Style"/>
          <w:sz w:val="22"/>
        </w:rPr>
        <w:t>Board</w:t>
      </w:r>
      <w:r w:rsidR="006C739F" w:rsidRPr="00ED6959">
        <w:rPr>
          <w:rFonts w:ascii="Bookman Old Style" w:hAnsi="Bookman Old Style"/>
          <w:sz w:val="22"/>
        </w:rPr>
        <w:t xml:space="preserve"> smartly implements the national policy and includes tourism ministers and secretaries from all provinces in addition to people from all walks of life such as adventure, religious and cultural tour operators and finance experts. </w:t>
      </w:r>
      <w:r w:rsidR="00423D2E" w:rsidRPr="00ED6959">
        <w:rPr>
          <w:rFonts w:ascii="Bookman Old Style" w:hAnsi="Bookman Old Style"/>
          <w:sz w:val="22"/>
        </w:rPr>
        <w:t xml:space="preserve">The establishment of an Islamic art museum is at feasibility stage.              </w:t>
      </w:r>
    </w:p>
    <w:p w14:paraId="4DC08145" w14:textId="5F28FF67" w:rsidR="001A4B42" w:rsidRPr="00ED6959" w:rsidRDefault="001A4B42"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Congruent with the world class standards of tourism promotion</w:t>
      </w:r>
      <w:r w:rsidR="00B56909" w:rsidRPr="00ED6959">
        <w:rPr>
          <w:rFonts w:ascii="Bookman Old Style" w:hAnsi="Bookman Old Style"/>
          <w:sz w:val="22"/>
        </w:rPr>
        <w:t>,</w:t>
      </w:r>
      <w:r w:rsidRPr="00ED6959">
        <w:rPr>
          <w:rFonts w:ascii="Bookman Old Style" w:hAnsi="Bookman Old Style"/>
          <w:sz w:val="22"/>
        </w:rPr>
        <w:t xml:space="preserve"> a cross-country standardization for hotels is being implemented to ensure excellence in hospitality.</w:t>
      </w:r>
      <w:r w:rsidR="00B56909" w:rsidRPr="00ED6959">
        <w:rPr>
          <w:rFonts w:ascii="Bookman Old Style" w:hAnsi="Bookman Old Style"/>
          <w:sz w:val="22"/>
        </w:rPr>
        <w:t xml:space="preserve"> Likewise, initiatives</w:t>
      </w:r>
      <w:r w:rsidR="00D40287" w:rsidRPr="00ED6959">
        <w:rPr>
          <w:rFonts w:ascii="Bookman Old Style" w:hAnsi="Bookman Old Style"/>
          <w:sz w:val="22"/>
        </w:rPr>
        <w:t xml:space="preserve"> such as the Pakistan Tourism Development Corporation’s </w:t>
      </w:r>
      <w:r w:rsidR="00CB22D6" w:rsidRPr="00ED6959">
        <w:rPr>
          <w:rFonts w:ascii="Bookman Old Style" w:hAnsi="Bookman Old Style"/>
          <w:sz w:val="22"/>
        </w:rPr>
        <w:t xml:space="preserve">(PTDC) </w:t>
      </w:r>
      <w:r w:rsidR="00B56909" w:rsidRPr="00ED6959">
        <w:rPr>
          <w:rFonts w:ascii="Bookman Old Style" w:hAnsi="Bookman Old Style"/>
          <w:sz w:val="22"/>
        </w:rPr>
        <w:t>Brand Pakistan,</w:t>
      </w:r>
      <w:r w:rsidR="00D40287" w:rsidRPr="00ED6959">
        <w:rPr>
          <w:rFonts w:ascii="Bookman Old Style" w:hAnsi="Bookman Old Style"/>
          <w:sz w:val="22"/>
        </w:rPr>
        <w:t xml:space="preserve"> exclusive tourism portal, and a ten-year </w:t>
      </w:r>
      <w:r w:rsidR="008B21FA" w:rsidRPr="00ED6959">
        <w:rPr>
          <w:rFonts w:ascii="Bookman Old Style" w:hAnsi="Bookman Old Style"/>
          <w:sz w:val="22"/>
        </w:rPr>
        <w:t>policy</w:t>
      </w:r>
      <w:r w:rsidR="00D40287" w:rsidRPr="00ED6959">
        <w:rPr>
          <w:rFonts w:ascii="Bookman Old Style" w:hAnsi="Bookman Old Style"/>
          <w:sz w:val="22"/>
        </w:rPr>
        <w:t xml:space="preserve"> and a five-year action plan for tourism promotion, are p</w:t>
      </w:r>
      <w:r w:rsidR="00B56909" w:rsidRPr="00ED6959">
        <w:rPr>
          <w:rFonts w:ascii="Bookman Old Style" w:hAnsi="Bookman Old Style"/>
          <w:sz w:val="22"/>
        </w:rPr>
        <w:t>repared to introduce the country</w:t>
      </w:r>
      <w:r w:rsidR="00D40287" w:rsidRPr="00ED6959">
        <w:rPr>
          <w:rFonts w:ascii="Bookman Old Style" w:hAnsi="Bookman Old Style"/>
          <w:sz w:val="22"/>
        </w:rPr>
        <w:t xml:space="preserve"> </w:t>
      </w:r>
      <w:r w:rsidR="00B56909" w:rsidRPr="00ED6959">
        <w:rPr>
          <w:rFonts w:ascii="Bookman Old Style" w:hAnsi="Bookman Old Style"/>
          <w:sz w:val="22"/>
        </w:rPr>
        <w:t>as a customized brand</w:t>
      </w:r>
      <w:r w:rsidR="00D40287" w:rsidRPr="00ED6959">
        <w:rPr>
          <w:rFonts w:ascii="Bookman Old Style" w:hAnsi="Bookman Old Style"/>
          <w:sz w:val="22"/>
        </w:rPr>
        <w:t xml:space="preserve"> across the globe</w:t>
      </w:r>
      <w:r w:rsidR="00B56909" w:rsidRPr="00ED6959">
        <w:rPr>
          <w:rFonts w:ascii="Bookman Old Style" w:hAnsi="Bookman Old Style"/>
          <w:sz w:val="22"/>
        </w:rPr>
        <w:t>.</w:t>
      </w:r>
      <w:r w:rsidR="00D40287" w:rsidRPr="00ED6959">
        <w:rPr>
          <w:rFonts w:ascii="Bookman Old Style" w:hAnsi="Bookman Old Style"/>
          <w:sz w:val="22"/>
        </w:rPr>
        <w:t xml:space="preserve"> The portal will offer a one-click access to Pakistan’s tourism assets and </w:t>
      </w:r>
      <w:r w:rsidR="008B21FA" w:rsidRPr="00ED6959">
        <w:rPr>
          <w:rFonts w:ascii="Bookman Old Style" w:hAnsi="Bookman Old Style"/>
          <w:sz w:val="22"/>
        </w:rPr>
        <w:t xml:space="preserve">the complete range of travel arrangements to </w:t>
      </w:r>
      <w:r w:rsidR="00D40287" w:rsidRPr="00ED6959">
        <w:rPr>
          <w:rFonts w:ascii="Bookman Old Style" w:hAnsi="Bookman Old Style"/>
          <w:sz w:val="22"/>
        </w:rPr>
        <w:t xml:space="preserve">be available on </w:t>
      </w:r>
      <w:r w:rsidR="008B21FA" w:rsidRPr="00ED6959">
        <w:rPr>
          <w:rFonts w:ascii="Bookman Old Style" w:hAnsi="Bookman Old Style"/>
          <w:sz w:val="22"/>
        </w:rPr>
        <w:t xml:space="preserve">international </w:t>
      </w:r>
      <w:r w:rsidR="00D40287" w:rsidRPr="00ED6959">
        <w:rPr>
          <w:rFonts w:ascii="Bookman Old Style" w:hAnsi="Bookman Old Style"/>
          <w:sz w:val="22"/>
        </w:rPr>
        <w:t>airlines and airports.</w:t>
      </w:r>
      <w:r w:rsidR="008B21FA" w:rsidRPr="00ED6959">
        <w:rPr>
          <w:rFonts w:ascii="Bookman Old Style" w:hAnsi="Bookman Old Style"/>
          <w:sz w:val="22"/>
        </w:rPr>
        <w:t xml:space="preserve"> The implementation phase may keep adjusting with the unsettled situation through the pandemic. </w:t>
      </w:r>
    </w:p>
    <w:p w14:paraId="6410CCDD" w14:textId="5E8C790E" w:rsidR="00CB22D6" w:rsidRPr="00ED6959" w:rsidRDefault="00BB5E30"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The consideration for inbound tourism must not obscure the benefits of its domestic form. Therefore, the p</w:t>
      </w:r>
      <w:r w:rsidR="00637025" w:rsidRPr="00ED6959">
        <w:rPr>
          <w:rFonts w:ascii="Bookman Old Style" w:hAnsi="Bookman Old Style"/>
          <w:sz w:val="22"/>
        </w:rPr>
        <w:t>romotion of domestic tourism in Pakistan will be another viable choice given its vast population and the diaspora of around ten million Pakistanis whose bulk is reasonably settled abroad. Awareness about history and culture and interest in tourism is increasing on a national scale</w:t>
      </w:r>
      <w:r w:rsidR="00217BDE" w:rsidRPr="00ED6959">
        <w:rPr>
          <w:rFonts w:ascii="Bookman Old Style" w:hAnsi="Bookman Old Style"/>
          <w:sz w:val="22"/>
        </w:rPr>
        <w:t xml:space="preserve"> and can be harnessed to lift the economy</w:t>
      </w:r>
      <w:r w:rsidR="00637025" w:rsidRPr="00ED6959">
        <w:rPr>
          <w:rFonts w:ascii="Bookman Old Style" w:hAnsi="Bookman Old Style"/>
          <w:sz w:val="22"/>
        </w:rPr>
        <w:t xml:space="preserve">. </w:t>
      </w:r>
      <w:r w:rsidR="00217BDE" w:rsidRPr="00ED6959">
        <w:rPr>
          <w:rFonts w:ascii="Bookman Old Style" w:hAnsi="Bookman Old Style"/>
          <w:sz w:val="22"/>
        </w:rPr>
        <w:t>In Khyber Pakhtunkhwa only, the turnover</w:t>
      </w:r>
      <w:r w:rsidR="00F41CF2" w:rsidRPr="00ED6959">
        <w:rPr>
          <w:rFonts w:ascii="Bookman Old Style" w:hAnsi="Bookman Old Style"/>
          <w:sz w:val="22"/>
        </w:rPr>
        <w:t xml:space="preserve"> in 2018 </w:t>
      </w:r>
      <w:r w:rsidR="00217BDE" w:rsidRPr="00ED6959">
        <w:rPr>
          <w:rFonts w:ascii="Bookman Old Style" w:hAnsi="Bookman Old Style"/>
          <w:sz w:val="22"/>
        </w:rPr>
        <w:t xml:space="preserve">stood around USD 5 to </w:t>
      </w:r>
      <w:r w:rsidR="001003B1">
        <w:rPr>
          <w:rFonts w:ascii="Bookman Old Style" w:hAnsi="Bookman Old Style"/>
          <w:sz w:val="22"/>
        </w:rPr>
        <w:t>6</w:t>
      </w:r>
      <w:r w:rsidR="00217BDE" w:rsidRPr="00ED6959">
        <w:rPr>
          <w:rFonts w:ascii="Bookman Old Style" w:hAnsi="Bookman Old Style"/>
          <w:sz w:val="22"/>
        </w:rPr>
        <w:t xml:space="preserve"> million having more than </w:t>
      </w:r>
      <w:r w:rsidR="001003B1">
        <w:rPr>
          <w:rFonts w:ascii="Bookman Old Style" w:hAnsi="Bookman Old Style"/>
          <w:sz w:val="22"/>
        </w:rPr>
        <w:t>5</w:t>
      </w:r>
      <w:r w:rsidR="00217BDE" w:rsidRPr="00ED6959">
        <w:rPr>
          <w:rFonts w:ascii="Bookman Old Style" w:hAnsi="Bookman Old Style"/>
          <w:sz w:val="22"/>
        </w:rPr>
        <w:t xml:space="preserve"> million local tourists</w:t>
      </w:r>
      <w:r w:rsidR="00F41CF2" w:rsidRPr="00ED6959">
        <w:rPr>
          <w:rFonts w:ascii="Bookman Old Style" w:hAnsi="Bookman Old Style"/>
          <w:sz w:val="22"/>
        </w:rPr>
        <w:t xml:space="preserve"> and creating </w:t>
      </w:r>
      <w:r w:rsidR="001003B1">
        <w:rPr>
          <w:rFonts w:ascii="Bookman Old Style" w:hAnsi="Bookman Old Style"/>
          <w:sz w:val="22"/>
        </w:rPr>
        <w:t>9,000</w:t>
      </w:r>
      <w:r w:rsidR="00F41CF2" w:rsidRPr="00ED6959">
        <w:rPr>
          <w:rFonts w:ascii="Bookman Old Style" w:hAnsi="Bookman Old Style"/>
          <w:sz w:val="22"/>
        </w:rPr>
        <w:t xml:space="preserve"> jobs. Similarly, Chitral’s first five-star hotel has been </w:t>
      </w:r>
      <w:r w:rsidR="001242EA" w:rsidRPr="00ED6959">
        <w:rPr>
          <w:rFonts w:ascii="Bookman Old Style" w:hAnsi="Bookman Old Style"/>
          <w:sz w:val="22"/>
        </w:rPr>
        <w:t xml:space="preserve">launched </w:t>
      </w:r>
      <w:r w:rsidR="00F41CF2" w:rsidRPr="00ED6959">
        <w:rPr>
          <w:rFonts w:ascii="Bookman Old Style" w:hAnsi="Bookman Old Style"/>
          <w:sz w:val="22"/>
        </w:rPr>
        <w:t xml:space="preserve">this year by an overseas Pakistani who invested USD 30 million in the project. </w:t>
      </w:r>
      <w:r w:rsidR="001242EA" w:rsidRPr="00ED6959">
        <w:rPr>
          <w:rFonts w:ascii="Bookman Old Style" w:hAnsi="Bookman Old Style"/>
          <w:sz w:val="22"/>
        </w:rPr>
        <w:t xml:space="preserve">One project of this kind generates </w:t>
      </w:r>
      <w:r w:rsidR="00144962" w:rsidRPr="00ED6959">
        <w:rPr>
          <w:rFonts w:ascii="Bookman Old Style" w:hAnsi="Bookman Old Style"/>
          <w:sz w:val="22"/>
        </w:rPr>
        <w:t xml:space="preserve">hundreds of </w:t>
      </w:r>
      <w:r w:rsidR="001242EA" w:rsidRPr="00ED6959">
        <w:rPr>
          <w:rFonts w:ascii="Bookman Old Style" w:hAnsi="Bookman Old Style"/>
          <w:sz w:val="22"/>
        </w:rPr>
        <w:t xml:space="preserve">direct jobs. </w:t>
      </w:r>
    </w:p>
    <w:p w14:paraId="595F7953" w14:textId="523402B6" w:rsidR="00F559E6" w:rsidRPr="00ED6959" w:rsidRDefault="00E1658D" w:rsidP="00F64208">
      <w:pPr>
        <w:tabs>
          <w:tab w:val="left" w:pos="3075"/>
        </w:tabs>
        <w:spacing w:line="276" w:lineRule="auto"/>
        <w:jc w:val="both"/>
        <w:rPr>
          <w:rFonts w:ascii="Bookman Old Style" w:hAnsi="Bookman Old Style"/>
          <w:sz w:val="22"/>
        </w:rPr>
      </w:pPr>
      <w:r>
        <w:rPr>
          <w:rFonts w:ascii="Bookman Old Style" w:hAnsi="Bookman Old Style"/>
          <w:sz w:val="22"/>
        </w:rPr>
        <w:t>In the wake of Covid-</w:t>
      </w:r>
      <w:r w:rsidR="00CB22D6" w:rsidRPr="00ED6959">
        <w:rPr>
          <w:rFonts w:ascii="Bookman Old Style" w:hAnsi="Bookman Old Style"/>
          <w:sz w:val="22"/>
        </w:rPr>
        <w:t xml:space="preserve">19, many jobs were lost in tourism sector. PTDC also received </w:t>
      </w:r>
      <w:r w:rsidR="001003B1" w:rsidRPr="00ED6959">
        <w:rPr>
          <w:rFonts w:ascii="Bookman Old Style" w:hAnsi="Bookman Old Style"/>
          <w:sz w:val="22"/>
        </w:rPr>
        <w:t>criticism</w:t>
      </w:r>
      <w:r w:rsidR="00CB22D6" w:rsidRPr="00ED6959">
        <w:rPr>
          <w:rFonts w:ascii="Bookman Old Style" w:hAnsi="Bookman Old Style"/>
          <w:sz w:val="22"/>
        </w:rPr>
        <w:t xml:space="preserve"> for downsizing and diverting from the conventional modes of its administration. However, the new </w:t>
      </w:r>
      <w:r w:rsidR="00CB2759" w:rsidRPr="00ED6959">
        <w:rPr>
          <w:rFonts w:ascii="Bookman Old Style" w:hAnsi="Bookman Old Style"/>
          <w:sz w:val="22"/>
        </w:rPr>
        <w:t>structure is in accordance with global best practices. It</w:t>
      </w:r>
      <w:r w:rsidR="00CB22D6" w:rsidRPr="00ED6959">
        <w:rPr>
          <w:rFonts w:ascii="Bookman Old Style" w:hAnsi="Bookman Old Style"/>
          <w:sz w:val="22"/>
        </w:rPr>
        <w:t xml:space="preserve"> seeks more efficiency through the changed role of the government as a policy driver from being a private entrepreneur in this case.</w:t>
      </w:r>
      <w:r w:rsidR="00123242" w:rsidRPr="00ED6959">
        <w:rPr>
          <w:rFonts w:ascii="Bookman Old Style" w:hAnsi="Bookman Old Style"/>
          <w:sz w:val="22"/>
        </w:rPr>
        <w:t xml:space="preserve"> An endowment fund has been created </w:t>
      </w:r>
      <w:r w:rsidR="00F559E6" w:rsidRPr="00ED6959">
        <w:rPr>
          <w:rFonts w:ascii="Bookman Old Style" w:hAnsi="Bookman Old Style"/>
          <w:sz w:val="22"/>
        </w:rPr>
        <w:t xml:space="preserve">that will receive contributions from provinces to be spent on countrywide marketing and promotion of and recruitment for the sector. In line with global practices, PTDC hotels will be leased out for 33 years to top ranking national and international chains with proven records in the field. There is a resolve to </w:t>
      </w:r>
      <w:r w:rsidR="001F04F0" w:rsidRPr="00ED6959">
        <w:rPr>
          <w:rFonts w:ascii="Bookman Old Style" w:hAnsi="Bookman Old Style"/>
          <w:sz w:val="22"/>
        </w:rPr>
        <w:t xml:space="preserve">raise standards of </w:t>
      </w:r>
      <w:r w:rsidR="00F559E6" w:rsidRPr="00ED6959">
        <w:rPr>
          <w:rFonts w:ascii="Bookman Old Style" w:hAnsi="Bookman Old Style"/>
          <w:sz w:val="22"/>
        </w:rPr>
        <w:t xml:space="preserve">the existing service </w:t>
      </w:r>
      <w:r w:rsidR="001F04F0" w:rsidRPr="00ED6959">
        <w:rPr>
          <w:rFonts w:ascii="Bookman Old Style" w:hAnsi="Bookman Old Style"/>
          <w:sz w:val="22"/>
        </w:rPr>
        <w:t xml:space="preserve">sector and establish around </w:t>
      </w:r>
      <w:r w:rsidR="001003B1">
        <w:rPr>
          <w:rFonts w:ascii="Bookman Old Style" w:hAnsi="Bookman Old Style"/>
          <w:sz w:val="22"/>
        </w:rPr>
        <w:t>25</w:t>
      </w:r>
      <w:r w:rsidR="001F04F0" w:rsidRPr="00ED6959">
        <w:rPr>
          <w:rFonts w:ascii="Bookman Old Style" w:hAnsi="Bookman Old Style"/>
          <w:sz w:val="22"/>
        </w:rPr>
        <w:t xml:space="preserve"> new three-star and four-star hotels across Pakistan in the next two years. These </w:t>
      </w:r>
      <w:r w:rsidR="00F559E6" w:rsidRPr="00ED6959">
        <w:rPr>
          <w:rFonts w:ascii="Bookman Old Style" w:hAnsi="Bookman Old Style"/>
          <w:sz w:val="22"/>
        </w:rPr>
        <w:t xml:space="preserve">endeavours mirror growing </w:t>
      </w:r>
      <w:r w:rsidR="001F04F0" w:rsidRPr="00ED6959">
        <w:rPr>
          <w:rFonts w:ascii="Bookman Old Style" w:hAnsi="Bookman Old Style"/>
          <w:sz w:val="22"/>
        </w:rPr>
        <w:t xml:space="preserve">administrative </w:t>
      </w:r>
      <w:r w:rsidR="00CB2759" w:rsidRPr="00ED6959">
        <w:rPr>
          <w:rFonts w:ascii="Bookman Old Style" w:hAnsi="Bookman Old Style"/>
          <w:sz w:val="22"/>
        </w:rPr>
        <w:t xml:space="preserve">will and </w:t>
      </w:r>
      <w:r w:rsidR="001F04F0" w:rsidRPr="00ED6959">
        <w:rPr>
          <w:rFonts w:ascii="Bookman Old Style" w:hAnsi="Bookman Old Style"/>
          <w:sz w:val="22"/>
        </w:rPr>
        <w:t xml:space="preserve">capacity and </w:t>
      </w:r>
      <w:r w:rsidR="00F559E6" w:rsidRPr="00ED6959">
        <w:rPr>
          <w:rFonts w:ascii="Bookman Old Style" w:hAnsi="Bookman Old Style"/>
          <w:sz w:val="22"/>
        </w:rPr>
        <w:t xml:space="preserve">participation of private sector in the tourism industry of Pakistan.    </w:t>
      </w:r>
    </w:p>
    <w:p w14:paraId="4164C62E" w14:textId="7B092EA7" w:rsidR="00D5692D" w:rsidRPr="00ED6959" w:rsidRDefault="00423D2E"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The recently </w:t>
      </w:r>
      <w:r w:rsidR="005E01CE" w:rsidRPr="00ED6959">
        <w:rPr>
          <w:rFonts w:ascii="Bookman Old Style" w:hAnsi="Bookman Old Style"/>
          <w:sz w:val="22"/>
        </w:rPr>
        <w:t>created</w:t>
      </w:r>
      <w:r w:rsidRPr="00ED6959">
        <w:rPr>
          <w:rFonts w:ascii="Bookman Old Style" w:hAnsi="Bookman Old Style"/>
          <w:sz w:val="22"/>
        </w:rPr>
        <w:t xml:space="preserve"> National Coordination Committee (NCC) is focussed on promoting tourism and improving inter-provincial relations and coordination. Provinces have been brought on board for preparing feasibilities of their best locations. The strategy is projected to rope in investors for impressive projects</w:t>
      </w:r>
      <w:r w:rsidR="001E7210" w:rsidRPr="00ED6959">
        <w:rPr>
          <w:rFonts w:ascii="Bookman Old Style" w:hAnsi="Bookman Old Style"/>
          <w:sz w:val="22"/>
        </w:rPr>
        <w:t xml:space="preserve">. </w:t>
      </w:r>
      <w:r w:rsidR="00255E4B" w:rsidRPr="00ED6959">
        <w:rPr>
          <w:rFonts w:ascii="Bookman Old Style" w:hAnsi="Bookman Old Style"/>
          <w:sz w:val="22"/>
        </w:rPr>
        <w:t>Moreover, Tourism Authorities have been created and divided into Zones – for instance, in K</w:t>
      </w:r>
      <w:r w:rsidR="00C54E01">
        <w:rPr>
          <w:rFonts w:ascii="Bookman Old Style" w:hAnsi="Bookman Old Style"/>
          <w:sz w:val="22"/>
        </w:rPr>
        <w:t xml:space="preserve">hyber </w:t>
      </w:r>
      <w:r w:rsidR="00255E4B" w:rsidRPr="00ED6959">
        <w:rPr>
          <w:rFonts w:ascii="Bookman Old Style" w:hAnsi="Bookman Old Style"/>
          <w:sz w:val="22"/>
        </w:rPr>
        <w:t>P</w:t>
      </w:r>
      <w:r w:rsidR="00C54E01">
        <w:rPr>
          <w:rFonts w:ascii="Bookman Old Style" w:hAnsi="Bookman Old Style"/>
          <w:sz w:val="22"/>
        </w:rPr>
        <w:t>akhtunkhwa</w:t>
      </w:r>
      <w:r w:rsidR="00255E4B" w:rsidRPr="00ED6959">
        <w:rPr>
          <w:rFonts w:ascii="Bookman Old Style" w:hAnsi="Bookman Old Style"/>
          <w:sz w:val="22"/>
        </w:rPr>
        <w:t>, each Zone will have 3 three-star hotels, 1 five-star hotel, 2 gas stations, a hospital and a school. Tourism policing is another priority. Each Authority will provide a one-window facility for a common person to settle administrative issues. This model is ready to be repli</w:t>
      </w:r>
      <w:r w:rsidR="00CD4B34">
        <w:rPr>
          <w:rFonts w:ascii="Bookman Old Style" w:hAnsi="Bookman Old Style"/>
          <w:sz w:val="22"/>
        </w:rPr>
        <w:t>cated soon in Punjab and Gilgit-</w:t>
      </w:r>
      <w:r w:rsidR="00255E4B" w:rsidRPr="00ED6959">
        <w:rPr>
          <w:rFonts w:ascii="Bookman Old Style" w:hAnsi="Bookman Old Style"/>
          <w:sz w:val="22"/>
        </w:rPr>
        <w:t xml:space="preserve">Baltistan. </w:t>
      </w:r>
      <w:r w:rsidR="006C739F" w:rsidRPr="00ED6959">
        <w:rPr>
          <w:rFonts w:ascii="Bookman Old Style" w:hAnsi="Bookman Old Style"/>
          <w:sz w:val="22"/>
        </w:rPr>
        <w:t xml:space="preserve"> </w:t>
      </w:r>
      <w:r w:rsidR="003C6080" w:rsidRPr="00ED6959">
        <w:rPr>
          <w:rFonts w:ascii="Bookman Old Style" w:hAnsi="Bookman Old Style"/>
          <w:sz w:val="22"/>
        </w:rPr>
        <w:t xml:space="preserve"> </w:t>
      </w:r>
    </w:p>
    <w:p w14:paraId="1153F942" w14:textId="3F1120F6" w:rsidR="003F253D" w:rsidRPr="00ED6959" w:rsidRDefault="00BF06A2"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A d</w:t>
      </w:r>
      <w:r w:rsidR="00AF34E8" w:rsidRPr="00ED6959">
        <w:rPr>
          <w:rFonts w:ascii="Bookman Old Style" w:hAnsi="Bookman Old Style"/>
          <w:sz w:val="22"/>
        </w:rPr>
        <w:t>igitaliz</w:t>
      </w:r>
      <w:r w:rsidRPr="00ED6959">
        <w:rPr>
          <w:rFonts w:ascii="Bookman Old Style" w:hAnsi="Bookman Old Style"/>
          <w:sz w:val="22"/>
        </w:rPr>
        <w:t>ed</w:t>
      </w:r>
      <w:r w:rsidR="00AF34E8" w:rsidRPr="00ED6959">
        <w:rPr>
          <w:rFonts w:ascii="Bookman Old Style" w:hAnsi="Bookman Old Style"/>
          <w:sz w:val="22"/>
        </w:rPr>
        <w:t xml:space="preserve"> tourism </w:t>
      </w:r>
      <w:r w:rsidRPr="00ED6959">
        <w:rPr>
          <w:rFonts w:ascii="Bookman Old Style" w:hAnsi="Bookman Old Style"/>
          <w:sz w:val="22"/>
        </w:rPr>
        <w:t xml:space="preserve">promotion strategy </w:t>
      </w:r>
      <w:r w:rsidR="00AF34E8" w:rsidRPr="00ED6959">
        <w:rPr>
          <w:rFonts w:ascii="Bookman Old Style" w:hAnsi="Bookman Old Style"/>
          <w:sz w:val="22"/>
        </w:rPr>
        <w:t>has enormous potential</w:t>
      </w:r>
      <w:r w:rsidRPr="00ED6959">
        <w:rPr>
          <w:rFonts w:ascii="Bookman Old Style" w:hAnsi="Bookman Old Style"/>
          <w:sz w:val="22"/>
        </w:rPr>
        <w:t xml:space="preserve"> for Pakistan</w:t>
      </w:r>
      <w:r w:rsidR="00AF34E8" w:rsidRPr="00ED6959">
        <w:rPr>
          <w:rFonts w:ascii="Bookman Old Style" w:hAnsi="Bookman Old Style"/>
          <w:sz w:val="22"/>
        </w:rPr>
        <w:t>. Out of 220 million people, around 164.9 million use active mobile connections, more than the combined population of France, Germany and Spain; 76.3 million are internet users; and 37 million are active on social media.</w:t>
      </w:r>
      <w:r w:rsidRPr="00ED6959">
        <w:rPr>
          <w:rFonts w:ascii="Bookman Old Style" w:hAnsi="Bookman Old Style"/>
          <w:sz w:val="22"/>
        </w:rPr>
        <w:t xml:space="preserve"> </w:t>
      </w:r>
      <w:r w:rsidR="003F253D" w:rsidRPr="00ED6959">
        <w:rPr>
          <w:rFonts w:ascii="Bookman Old Style" w:hAnsi="Bookman Old Style"/>
          <w:sz w:val="22"/>
        </w:rPr>
        <w:t xml:space="preserve">The scope for private sector involvement remains positive in the light of previous successful interventions. For instance, a local private tourism development entity named Landmark </w:t>
      </w:r>
      <w:r w:rsidR="0078041D" w:rsidRPr="00ED6959">
        <w:rPr>
          <w:rFonts w:ascii="Bookman Old Style" w:hAnsi="Bookman Old Style"/>
          <w:sz w:val="22"/>
        </w:rPr>
        <w:t xml:space="preserve">Communications </w:t>
      </w:r>
      <w:r w:rsidR="003F253D" w:rsidRPr="00ED6959">
        <w:rPr>
          <w:rFonts w:ascii="Bookman Old Style" w:hAnsi="Bookman Old Style"/>
          <w:sz w:val="22"/>
        </w:rPr>
        <w:t xml:space="preserve">Pakistan ran </w:t>
      </w:r>
      <w:r w:rsidR="005D1963" w:rsidRPr="00ED6959">
        <w:rPr>
          <w:rFonts w:ascii="Bookman Old Style" w:hAnsi="Bookman Old Style"/>
          <w:sz w:val="22"/>
        </w:rPr>
        <w:t xml:space="preserve">a </w:t>
      </w:r>
      <w:r w:rsidR="003F253D" w:rsidRPr="00ED6959">
        <w:rPr>
          <w:rFonts w:ascii="Bookman Old Style" w:hAnsi="Bookman Old Style"/>
          <w:sz w:val="22"/>
        </w:rPr>
        <w:t>social media campaign in 2017 – Pakistan from terrorism to tourism</w:t>
      </w:r>
      <w:r w:rsidR="005D1963" w:rsidRPr="00ED6959">
        <w:rPr>
          <w:rFonts w:ascii="Bookman Old Style" w:hAnsi="Bookman Old Style"/>
          <w:sz w:val="22"/>
        </w:rPr>
        <w:t xml:space="preserve"> – and invited notable global influencers to promote a soft and positive image of Pakistan</w:t>
      </w:r>
      <w:r w:rsidR="00B711D6">
        <w:rPr>
          <w:rFonts w:ascii="Bookman Old Style" w:hAnsi="Bookman Old Style"/>
          <w:sz w:val="22"/>
        </w:rPr>
        <w:t>. It</w:t>
      </w:r>
      <w:r w:rsidR="005D1963" w:rsidRPr="00ED6959">
        <w:rPr>
          <w:rFonts w:ascii="Bookman Old Style" w:hAnsi="Bookman Old Style"/>
          <w:sz w:val="22"/>
        </w:rPr>
        <w:t xml:space="preserve"> received an overwhelming response. </w:t>
      </w:r>
      <w:r w:rsidR="003F253D" w:rsidRPr="00ED6959">
        <w:rPr>
          <w:rFonts w:ascii="Bookman Old Style" w:hAnsi="Bookman Old Style"/>
          <w:sz w:val="22"/>
        </w:rPr>
        <w:t xml:space="preserve">  </w:t>
      </w:r>
    </w:p>
    <w:p w14:paraId="3CA1C7F6" w14:textId="3BC161C0" w:rsidR="00722762" w:rsidRDefault="00157B6C" w:rsidP="00722762">
      <w:pPr>
        <w:pStyle w:val="ListParagraph"/>
        <w:spacing w:line="276" w:lineRule="auto"/>
        <w:ind w:left="0"/>
        <w:contextualSpacing w:val="0"/>
        <w:jc w:val="both"/>
        <w:rPr>
          <w:rFonts w:ascii="Bookman Old Style" w:hAnsi="Bookman Old Style" w:cs="Times New Roman"/>
          <w:sz w:val="22"/>
        </w:rPr>
      </w:pPr>
      <w:r w:rsidRPr="00ED6959">
        <w:rPr>
          <w:rFonts w:ascii="Bookman Old Style" w:hAnsi="Bookman Old Style"/>
          <w:sz w:val="22"/>
        </w:rPr>
        <w:t>Pakistan offers numerous appealing destinations for religious touris</w:t>
      </w:r>
      <w:r w:rsidR="00D77AB3">
        <w:rPr>
          <w:rFonts w:ascii="Bookman Old Style" w:hAnsi="Bookman Old Style"/>
          <w:sz w:val="22"/>
        </w:rPr>
        <w:t>m</w:t>
      </w:r>
      <w:r w:rsidRPr="00ED6959">
        <w:rPr>
          <w:rFonts w:ascii="Bookman Old Style" w:hAnsi="Bookman Old Style"/>
          <w:sz w:val="22"/>
        </w:rPr>
        <w:t>.</w:t>
      </w:r>
      <w:r w:rsidR="00D77AB3">
        <w:rPr>
          <w:rFonts w:ascii="Bookman Old Style" w:hAnsi="Bookman Old Style"/>
          <w:sz w:val="22"/>
        </w:rPr>
        <w:t xml:space="preserve"> </w:t>
      </w:r>
      <w:r w:rsidR="0003321E" w:rsidRPr="00ED6959">
        <w:rPr>
          <w:rFonts w:ascii="Bookman Old Style" w:hAnsi="Bookman Old Style"/>
          <w:sz w:val="22"/>
        </w:rPr>
        <w:t xml:space="preserve">After the landmark </w:t>
      </w:r>
      <w:r w:rsidR="005E01CE" w:rsidRPr="00ED6959">
        <w:rPr>
          <w:rFonts w:ascii="Bookman Old Style" w:hAnsi="Bookman Old Style"/>
          <w:sz w:val="22"/>
        </w:rPr>
        <w:t>opening</w:t>
      </w:r>
      <w:r w:rsidR="0003321E" w:rsidRPr="00ED6959">
        <w:rPr>
          <w:rFonts w:ascii="Bookman Old Style" w:hAnsi="Bookman Old Style"/>
          <w:sz w:val="22"/>
        </w:rPr>
        <w:t xml:space="preserve"> of Kartarpur Corridor, Gurdwara Punja Sahib is also being renovated and space has been allocated for a three-star hotel </w:t>
      </w:r>
      <w:r w:rsidRPr="00ED6959">
        <w:rPr>
          <w:rFonts w:ascii="Bookman Old Style" w:hAnsi="Bookman Old Style"/>
          <w:sz w:val="22"/>
        </w:rPr>
        <w:t xml:space="preserve">next to it. The entire Buddhist trail has been created and mapped that starts from Swat, comes all the way to Taxila in Punjab, goes up till Azad Jammu </w:t>
      </w:r>
      <w:r w:rsidR="00D77AB3">
        <w:rPr>
          <w:rFonts w:ascii="Bookman Old Style" w:hAnsi="Bookman Old Style"/>
          <w:sz w:val="22"/>
        </w:rPr>
        <w:t xml:space="preserve">and </w:t>
      </w:r>
      <w:r w:rsidRPr="00ED6959">
        <w:rPr>
          <w:rFonts w:ascii="Bookman Old Style" w:hAnsi="Bookman Old Style"/>
          <w:sz w:val="22"/>
        </w:rPr>
        <w:t>Kashmir and finally reaches</w:t>
      </w:r>
      <w:r w:rsidR="00CD4B34">
        <w:rPr>
          <w:rFonts w:ascii="Bookman Old Style" w:hAnsi="Bookman Old Style"/>
          <w:sz w:val="22"/>
        </w:rPr>
        <w:t xml:space="preserve"> the lush green lands of Gilgit-</w:t>
      </w:r>
      <w:r w:rsidRPr="00ED6959">
        <w:rPr>
          <w:rFonts w:ascii="Bookman Old Style" w:hAnsi="Bookman Old Style"/>
          <w:sz w:val="22"/>
        </w:rPr>
        <w:t>Baltistan.</w:t>
      </w:r>
      <w:r w:rsidR="009F2A01" w:rsidRPr="00ED6959">
        <w:rPr>
          <w:rFonts w:ascii="Bookman Old Style" w:hAnsi="Bookman Old Style"/>
          <w:sz w:val="22"/>
        </w:rPr>
        <w:t xml:space="preserve"> </w:t>
      </w:r>
      <w:r w:rsidR="009F2A01" w:rsidRPr="00C54E01">
        <w:rPr>
          <w:rFonts w:ascii="Bookman Old Style" w:hAnsi="Bookman Old Style"/>
          <w:sz w:val="22"/>
        </w:rPr>
        <w:t>These places are precious for tourists from China, Japan, Taiwan, and many other countries.</w:t>
      </w:r>
      <w:r w:rsidR="00C54E01" w:rsidRPr="00C54E01">
        <w:rPr>
          <w:rFonts w:ascii="Bookman Old Style" w:hAnsi="Bookman Old Style"/>
          <w:sz w:val="22"/>
        </w:rPr>
        <w:t xml:space="preserve"> </w:t>
      </w:r>
      <w:r w:rsidR="00C54E01" w:rsidRPr="00C54E01">
        <w:rPr>
          <w:rFonts w:ascii="Bookman Old Style" w:hAnsi="Bookman Old Style" w:cs="Times New Roman"/>
          <w:sz w:val="22"/>
        </w:rPr>
        <w:t>It is estimated that by 2022,</w:t>
      </w:r>
      <w:r w:rsidR="00C54E01">
        <w:rPr>
          <w:rFonts w:ascii="Bookman Old Style" w:hAnsi="Bookman Old Style" w:cs="Times New Roman"/>
          <w:sz w:val="22"/>
        </w:rPr>
        <w:t xml:space="preserve"> only</w:t>
      </w:r>
      <w:r w:rsidR="00C54E01" w:rsidRPr="00C54E01">
        <w:rPr>
          <w:rFonts w:ascii="Bookman Old Style" w:hAnsi="Bookman Old Style" w:cs="Times New Roman"/>
          <w:sz w:val="22"/>
        </w:rPr>
        <w:t xml:space="preserve"> China’s outbound trips will be 178.4 million with the total tourism expenditure of about </w:t>
      </w:r>
      <w:r w:rsidR="00D77AB3">
        <w:rPr>
          <w:rFonts w:ascii="Bookman Old Style" w:hAnsi="Bookman Old Style" w:cs="Times New Roman"/>
          <w:sz w:val="22"/>
        </w:rPr>
        <w:t xml:space="preserve">USD </w:t>
      </w:r>
      <w:r w:rsidR="00C54E01" w:rsidRPr="00C54E01">
        <w:rPr>
          <w:rFonts w:ascii="Bookman Old Style" w:hAnsi="Bookman Old Style" w:cs="Times New Roman"/>
          <w:sz w:val="22"/>
        </w:rPr>
        <w:t>194 billion. Pakistan’s worldwide diaspora can play an active part in promoting its tourism attractiveness globally.</w:t>
      </w:r>
      <w:r w:rsidR="00722762">
        <w:rPr>
          <w:rFonts w:ascii="Bookman Old Style" w:hAnsi="Bookman Old Style" w:cs="Times New Roman"/>
          <w:sz w:val="22"/>
        </w:rPr>
        <w:t xml:space="preserve"> </w:t>
      </w:r>
    </w:p>
    <w:p w14:paraId="213767E6" w14:textId="1E3AD4F8" w:rsidR="00F64208" w:rsidRPr="00722762" w:rsidRDefault="00722762" w:rsidP="00722762">
      <w:pPr>
        <w:pStyle w:val="ListParagraph"/>
        <w:spacing w:line="276" w:lineRule="auto"/>
        <w:ind w:left="0"/>
        <w:contextualSpacing w:val="0"/>
        <w:jc w:val="both"/>
        <w:rPr>
          <w:rFonts w:ascii="Bookman Old Style" w:hAnsi="Bookman Old Style" w:cs="Times New Roman"/>
          <w:sz w:val="22"/>
        </w:rPr>
      </w:pPr>
      <w:r>
        <w:rPr>
          <w:rFonts w:ascii="Bookman Old Style" w:hAnsi="Bookman Old Style" w:cs="Times New Roman"/>
          <w:sz w:val="22"/>
        </w:rPr>
        <w:t xml:space="preserve">Similarly, </w:t>
      </w:r>
      <w:r w:rsidRPr="00722762">
        <w:rPr>
          <w:rFonts w:ascii="Bookman Old Style" w:hAnsi="Bookman Old Style" w:cs="Times New Roman"/>
          <w:sz w:val="22"/>
        </w:rPr>
        <w:t xml:space="preserve">educational tourism </w:t>
      </w:r>
      <w:r>
        <w:rPr>
          <w:rFonts w:ascii="Bookman Old Style" w:hAnsi="Bookman Old Style" w:cs="Times New Roman"/>
          <w:sz w:val="22"/>
        </w:rPr>
        <w:t>is an emerging field in Pakistan.</w:t>
      </w:r>
      <w:r w:rsidRPr="00722762">
        <w:rPr>
          <w:rFonts w:ascii="Bookman Old Style" w:hAnsi="Bookman Old Style" w:cs="Times New Roman"/>
          <w:sz w:val="22"/>
        </w:rPr>
        <w:t xml:space="preserve"> </w:t>
      </w:r>
      <w:r>
        <w:rPr>
          <w:rFonts w:ascii="Bookman Old Style" w:hAnsi="Bookman Old Style" w:cs="Times New Roman"/>
          <w:sz w:val="22"/>
        </w:rPr>
        <w:t>U</w:t>
      </w:r>
      <w:r w:rsidRPr="00722762">
        <w:rPr>
          <w:rFonts w:ascii="Bookman Old Style" w:hAnsi="Bookman Old Style" w:cs="Times New Roman"/>
          <w:sz w:val="22"/>
        </w:rPr>
        <w:t xml:space="preserve">nder its flagship NUST Internship Programme for International Students (NIPIS), </w:t>
      </w:r>
      <w:r>
        <w:rPr>
          <w:rFonts w:ascii="Bookman Old Style" w:hAnsi="Bookman Old Style" w:cs="Times New Roman"/>
          <w:sz w:val="22"/>
        </w:rPr>
        <w:t>NUST</w:t>
      </w:r>
      <w:r w:rsidRPr="00722762">
        <w:rPr>
          <w:rFonts w:ascii="Bookman Old Style" w:hAnsi="Bookman Old Style" w:cs="Times New Roman"/>
          <w:sz w:val="22"/>
        </w:rPr>
        <w:t xml:space="preserve"> allows international students from a range of countries to spend four weeks at </w:t>
      </w:r>
      <w:r>
        <w:rPr>
          <w:rFonts w:ascii="Bookman Old Style" w:hAnsi="Bookman Old Style" w:cs="Times New Roman"/>
          <w:sz w:val="22"/>
        </w:rPr>
        <w:t xml:space="preserve">its campus </w:t>
      </w:r>
      <w:r w:rsidRPr="00722762">
        <w:rPr>
          <w:rFonts w:ascii="Bookman Old Style" w:hAnsi="Bookman Old Style" w:cs="Times New Roman"/>
          <w:sz w:val="22"/>
        </w:rPr>
        <w:t>offering young international educational visitors a blend of unique academic and recreational experiences showcasing both NUST’s knowledge &amp; research excellence, and Pakistan’s tourist attractions</w:t>
      </w:r>
      <w:r>
        <w:rPr>
          <w:rFonts w:ascii="Bookman Old Style" w:hAnsi="Bookman Old Style" w:cs="Times New Roman"/>
          <w:sz w:val="22"/>
        </w:rPr>
        <w:t>.</w:t>
      </w:r>
      <w:r w:rsidR="00157B6C" w:rsidRPr="00ED6959">
        <w:rPr>
          <w:rFonts w:ascii="Bookman Old Style" w:hAnsi="Bookman Old Style"/>
          <w:sz w:val="22"/>
        </w:rPr>
        <w:t xml:space="preserve"> </w:t>
      </w:r>
    </w:p>
    <w:p w14:paraId="3DB3E5AF" w14:textId="2D63FDF3" w:rsidR="003456AE" w:rsidRPr="00ED6959" w:rsidRDefault="00F64208" w:rsidP="00F64208">
      <w:pPr>
        <w:tabs>
          <w:tab w:val="left" w:pos="3075"/>
        </w:tabs>
        <w:spacing w:line="276" w:lineRule="auto"/>
        <w:jc w:val="both"/>
        <w:rPr>
          <w:rFonts w:ascii="Bookman Old Style" w:hAnsi="Bookman Old Style"/>
          <w:b/>
          <w:bCs/>
          <w:i/>
          <w:iCs/>
          <w:sz w:val="22"/>
        </w:rPr>
      </w:pPr>
      <w:r>
        <w:rPr>
          <w:rFonts w:ascii="Bookman Old Style" w:hAnsi="Bookman Old Style"/>
          <w:b/>
          <w:bCs/>
          <w:i/>
          <w:iCs/>
          <w:sz w:val="22"/>
        </w:rPr>
        <w:t xml:space="preserve">4.1. </w:t>
      </w:r>
      <w:r w:rsidR="00010C4F" w:rsidRPr="00ED6959">
        <w:rPr>
          <w:rFonts w:ascii="Bookman Old Style" w:hAnsi="Bookman Old Style"/>
          <w:b/>
          <w:bCs/>
          <w:i/>
          <w:iCs/>
          <w:sz w:val="22"/>
        </w:rPr>
        <w:t xml:space="preserve">At the Global Front  </w:t>
      </w:r>
    </w:p>
    <w:p w14:paraId="204DA858" w14:textId="63A417FE" w:rsidR="005F2B8D" w:rsidRPr="00ED6959" w:rsidRDefault="005F2B8D" w:rsidP="00F64208">
      <w:pPr>
        <w:spacing w:line="276" w:lineRule="auto"/>
        <w:jc w:val="both"/>
        <w:rPr>
          <w:rFonts w:ascii="Bookman Old Style" w:hAnsi="Bookman Old Style"/>
          <w:sz w:val="22"/>
        </w:rPr>
      </w:pPr>
      <w:r w:rsidRPr="00ED6959">
        <w:rPr>
          <w:rFonts w:ascii="Bookman Old Style" w:hAnsi="Bookman Old Style"/>
          <w:sz w:val="22"/>
        </w:rPr>
        <w:t xml:space="preserve">The international success brands of tourism have evoked a new wave of enthusiasm in Pakistan for the development of tourism industry – Turkey is one exemplar to be followed. </w:t>
      </w:r>
      <w:r w:rsidR="00663C22" w:rsidRPr="00ED6959">
        <w:rPr>
          <w:rFonts w:ascii="Bookman Old Style" w:hAnsi="Bookman Old Style"/>
          <w:sz w:val="22"/>
        </w:rPr>
        <w:t xml:space="preserve">With a hope to increase its outbound tourists to Pakistan as the services and infrastructure improve here, Turkey has taken some valid steps towards strengthening Pakistan’s image and capacity. </w:t>
      </w:r>
      <w:r w:rsidR="00393563" w:rsidRPr="00ED6959">
        <w:rPr>
          <w:rFonts w:ascii="Bookman Old Style" w:hAnsi="Bookman Old Style"/>
          <w:sz w:val="22"/>
        </w:rPr>
        <w:t xml:space="preserve">Mainstream Turkish media, such as the TRT World, are promoting Pakistan and improving perceptions. The Turkish International Cooperation and Development Agency (TIKA) undertook in November 2019 the creation of a centre of excellence in Pakistan, the Professional Training Centre, in coordination with the Federal Ministry of Education for vocational training. The </w:t>
      </w:r>
      <w:r w:rsidR="00423920" w:rsidRPr="00ED6959">
        <w:rPr>
          <w:rFonts w:ascii="Bookman Old Style" w:hAnsi="Bookman Old Style"/>
          <w:sz w:val="22"/>
        </w:rPr>
        <w:t>centre</w:t>
      </w:r>
      <w:r w:rsidR="00393563" w:rsidRPr="00ED6959">
        <w:rPr>
          <w:rFonts w:ascii="Bookman Old Style" w:hAnsi="Bookman Old Style"/>
          <w:sz w:val="22"/>
        </w:rPr>
        <w:t xml:space="preserve"> will creat</w:t>
      </w:r>
      <w:r w:rsidR="00423920" w:rsidRPr="00ED6959">
        <w:rPr>
          <w:rFonts w:ascii="Bookman Old Style" w:hAnsi="Bookman Old Style"/>
          <w:sz w:val="22"/>
        </w:rPr>
        <w:t>e and develop</w:t>
      </w:r>
      <w:r w:rsidR="00393563" w:rsidRPr="00ED6959">
        <w:rPr>
          <w:rFonts w:ascii="Bookman Old Style" w:hAnsi="Bookman Old Style"/>
          <w:sz w:val="22"/>
        </w:rPr>
        <w:t xml:space="preserve"> human resource in services and tourism sectors.  </w:t>
      </w:r>
    </w:p>
    <w:p w14:paraId="15F7B162" w14:textId="1DF2F046" w:rsidR="00964854" w:rsidRPr="00ED6959" w:rsidRDefault="001C69B4"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Pakistan and </w:t>
      </w:r>
      <w:r w:rsidR="002928E1" w:rsidRPr="00ED6959">
        <w:rPr>
          <w:rFonts w:ascii="Bookman Old Style" w:hAnsi="Bookman Old Style"/>
          <w:sz w:val="22"/>
        </w:rPr>
        <w:t>T</w:t>
      </w:r>
      <w:r w:rsidRPr="00ED6959">
        <w:rPr>
          <w:rFonts w:ascii="Bookman Old Style" w:hAnsi="Bookman Old Style"/>
          <w:sz w:val="22"/>
        </w:rPr>
        <w:t>urkey are members of D-8 Organization for Economic Cooperation, along with Bangladesh, Egypt, Indonesia, Iran, Malaysia and Nigeria. The organization works for improving member states’ “position in the global economy, diversify and create new opportunities in trade relations, enhance participation in decision</w:t>
      </w:r>
      <w:r w:rsidR="0038218F">
        <w:rPr>
          <w:rFonts w:ascii="Bookman Old Style" w:hAnsi="Bookman Old Style"/>
          <w:sz w:val="22"/>
        </w:rPr>
        <w:t>-</w:t>
      </w:r>
      <w:r w:rsidRPr="00ED6959">
        <w:rPr>
          <w:rFonts w:ascii="Bookman Old Style" w:hAnsi="Bookman Old Style"/>
          <w:sz w:val="22"/>
        </w:rPr>
        <w:t xml:space="preserve">making at international level, </w:t>
      </w:r>
      <w:r w:rsidR="008743AC">
        <w:rPr>
          <w:rFonts w:ascii="Bookman Old Style" w:hAnsi="Bookman Old Style"/>
          <w:sz w:val="22"/>
        </w:rPr>
        <w:t>and improve standard of living.”</w:t>
      </w:r>
      <w:r w:rsidRPr="00ED6959">
        <w:rPr>
          <w:rFonts w:ascii="Bookman Old Style" w:hAnsi="Bookman Old Style"/>
          <w:sz w:val="22"/>
        </w:rPr>
        <w:t xml:space="preserve"> Tourism has been identified as a functional instrument to upgrade cultural and historical relations of members</w:t>
      </w:r>
      <w:r w:rsidR="00010C4F" w:rsidRPr="00ED6959">
        <w:rPr>
          <w:rFonts w:ascii="Bookman Old Style" w:hAnsi="Bookman Old Style"/>
          <w:sz w:val="22"/>
        </w:rPr>
        <w:t xml:space="preserve">, who have adopted three documents to deepen cooperation in this sector: Kuala Lumpur Declaration on D-8 Tourism Cooperation 2019; D-8 Comprehensive Strategy on Tourism; and the Crescent Moon Initiative. Other plans include </w:t>
      </w:r>
      <w:r w:rsidR="002E3CB1" w:rsidRPr="00ED6959">
        <w:rPr>
          <w:rFonts w:ascii="Bookman Old Style" w:hAnsi="Bookman Old Style"/>
          <w:sz w:val="22"/>
        </w:rPr>
        <w:t>“</w:t>
      </w:r>
      <w:r w:rsidR="00010C4F" w:rsidRPr="00ED6959">
        <w:rPr>
          <w:rFonts w:ascii="Bookman Old Style" w:hAnsi="Bookman Old Style" w:cs="Arial"/>
          <w:sz w:val="22"/>
          <w:shd w:val="clear" w:color="auto" w:fill="FFFFFF"/>
        </w:rPr>
        <w:t>creating the D-8 Tourism Logo</w:t>
      </w:r>
      <w:r w:rsidR="002E3CB1" w:rsidRPr="00ED6959">
        <w:rPr>
          <w:rFonts w:ascii="Bookman Old Style" w:hAnsi="Bookman Old Style" w:cs="Arial"/>
          <w:sz w:val="22"/>
          <w:shd w:val="clear" w:color="auto" w:fill="FFFFFF"/>
        </w:rPr>
        <w:t>;</w:t>
      </w:r>
      <w:r w:rsidR="00010C4F" w:rsidRPr="00ED6959">
        <w:rPr>
          <w:rFonts w:ascii="Bookman Old Style" w:hAnsi="Bookman Old Style" w:cs="Arial"/>
          <w:sz w:val="22"/>
          <w:shd w:val="clear" w:color="auto" w:fill="FFFFFF"/>
        </w:rPr>
        <w:t xml:space="preserve"> proposing to establish a D-8 project funding programme</w:t>
      </w:r>
      <w:r w:rsidR="002E3CB1" w:rsidRPr="00ED6959">
        <w:rPr>
          <w:rFonts w:ascii="Bookman Old Style" w:hAnsi="Bookman Old Style" w:cs="Arial"/>
          <w:sz w:val="22"/>
          <w:shd w:val="clear" w:color="auto" w:fill="FFFFFF"/>
        </w:rPr>
        <w:t>;</w:t>
      </w:r>
      <w:r w:rsidR="00010C4F" w:rsidRPr="00ED6959">
        <w:rPr>
          <w:rFonts w:ascii="Bookman Old Style" w:hAnsi="Bookman Old Style" w:cs="Arial"/>
          <w:sz w:val="22"/>
          <w:shd w:val="clear" w:color="auto" w:fill="FFFFFF"/>
        </w:rPr>
        <w:t xml:space="preserve"> organizing joint Tourism packages</w:t>
      </w:r>
      <w:r w:rsidR="002E3CB1" w:rsidRPr="00ED6959">
        <w:rPr>
          <w:rFonts w:ascii="Bookman Old Style" w:hAnsi="Bookman Old Style" w:cs="Arial"/>
          <w:sz w:val="22"/>
          <w:shd w:val="clear" w:color="auto" w:fill="FFFFFF"/>
        </w:rPr>
        <w:t>;</w:t>
      </w:r>
      <w:r w:rsidR="00010C4F" w:rsidRPr="00ED6959">
        <w:rPr>
          <w:rFonts w:ascii="Bookman Old Style" w:hAnsi="Bookman Old Style" w:cs="Arial"/>
          <w:sz w:val="22"/>
          <w:shd w:val="clear" w:color="auto" w:fill="FFFFFF"/>
        </w:rPr>
        <w:t xml:space="preserve"> establishing linkages between Member States’ national tourism organizations</w:t>
      </w:r>
      <w:r w:rsidR="002E3CB1" w:rsidRPr="00ED6959">
        <w:rPr>
          <w:rFonts w:ascii="Bookman Old Style" w:hAnsi="Bookman Old Style" w:cs="Arial"/>
          <w:sz w:val="22"/>
          <w:shd w:val="clear" w:color="auto" w:fill="FFFFFF"/>
        </w:rPr>
        <w:t>,</w:t>
      </w:r>
      <w:r w:rsidR="00010C4F" w:rsidRPr="00ED6959">
        <w:rPr>
          <w:rFonts w:ascii="Bookman Old Style" w:hAnsi="Bookman Old Style" w:cs="Arial"/>
          <w:sz w:val="22"/>
          <w:shd w:val="clear" w:color="auto" w:fill="FFFFFF"/>
        </w:rPr>
        <w:t xml:space="preserve"> associations and training academies</w:t>
      </w:r>
      <w:r w:rsidR="00061529" w:rsidRPr="00ED6959">
        <w:rPr>
          <w:rFonts w:ascii="Bookman Old Style" w:hAnsi="Bookman Old Style" w:cs="Arial"/>
          <w:sz w:val="22"/>
          <w:shd w:val="clear" w:color="auto" w:fill="FFFFFF"/>
        </w:rPr>
        <w:t>;</w:t>
      </w:r>
      <w:r w:rsidR="00010C4F" w:rsidRPr="00ED6959">
        <w:rPr>
          <w:rFonts w:ascii="Bookman Old Style" w:hAnsi="Bookman Old Style" w:cs="Arial"/>
          <w:sz w:val="22"/>
          <w:shd w:val="clear" w:color="auto" w:fill="FFFFFF"/>
        </w:rPr>
        <w:t xml:space="preserve"> working together towards organizing travel fairs</w:t>
      </w:r>
      <w:r w:rsidR="00061529" w:rsidRPr="00ED6959">
        <w:rPr>
          <w:rFonts w:ascii="Bookman Old Style" w:hAnsi="Bookman Old Style" w:cs="Arial"/>
          <w:sz w:val="22"/>
          <w:shd w:val="clear" w:color="auto" w:fill="FFFFFF"/>
        </w:rPr>
        <w:t>; using new technologies to further integrate tourism into the digital economy; a</w:t>
      </w:r>
      <w:r w:rsidR="002E3CB1" w:rsidRPr="00ED6959">
        <w:rPr>
          <w:rFonts w:ascii="Bookman Old Style" w:hAnsi="Bookman Old Style" w:cs="Arial"/>
          <w:sz w:val="22"/>
          <w:shd w:val="clear" w:color="auto" w:fill="FFFFFF"/>
        </w:rPr>
        <w:t>nd achieving the UN Sustainable Development Goals</w:t>
      </w:r>
      <w:r w:rsidR="00E33443">
        <w:rPr>
          <w:rFonts w:ascii="Bookman Old Style" w:hAnsi="Bookman Old Style" w:cs="Arial"/>
          <w:sz w:val="22"/>
          <w:shd w:val="clear" w:color="auto" w:fill="FFFFFF"/>
        </w:rPr>
        <w:t>.</w:t>
      </w:r>
      <w:r w:rsidR="002E3CB1" w:rsidRPr="00ED6959">
        <w:rPr>
          <w:rFonts w:ascii="Bookman Old Style" w:hAnsi="Bookman Old Style" w:cs="Arial"/>
          <w:sz w:val="22"/>
          <w:shd w:val="clear" w:color="auto" w:fill="FFFFFF"/>
        </w:rPr>
        <w:t>”</w:t>
      </w:r>
    </w:p>
    <w:p w14:paraId="25DE66D2" w14:textId="0C5AAE16" w:rsidR="00ED6959" w:rsidRPr="00ED6959" w:rsidRDefault="00964854" w:rsidP="00722762">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The </w:t>
      </w:r>
      <w:r w:rsidR="002928E1" w:rsidRPr="00ED6959">
        <w:rPr>
          <w:rFonts w:ascii="Bookman Old Style" w:hAnsi="Bookman Old Style"/>
          <w:sz w:val="22"/>
        </w:rPr>
        <w:t xml:space="preserve">next D-8 </w:t>
      </w:r>
      <w:r w:rsidR="00827A93" w:rsidRPr="00ED6959">
        <w:rPr>
          <w:rFonts w:ascii="Bookman Old Style" w:hAnsi="Bookman Old Style"/>
          <w:sz w:val="22"/>
        </w:rPr>
        <w:t>S</w:t>
      </w:r>
      <w:r w:rsidR="002928E1" w:rsidRPr="00ED6959">
        <w:rPr>
          <w:rFonts w:ascii="Bookman Old Style" w:hAnsi="Bookman Old Style"/>
          <w:sz w:val="22"/>
        </w:rPr>
        <w:t>ummit in 2021</w:t>
      </w:r>
      <w:r w:rsidRPr="00ED6959">
        <w:rPr>
          <w:rFonts w:ascii="Bookman Old Style" w:hAnsi="Bookman Old Style"/>
          <w:sz w:val="22"/>
        </w:rPr>
        <w:t xml:space="preserve"> will be organized in Pakistan</w:t>
      </w:r>
      <w:r w:rsidR="00827A93" w:rsidRPr="00ED6959">
        <w:rPr>
          <w:rFonts w:ascii="Bookman Old Style" w:hAnsi="Bookman Old Style"/>
          <w:sz w:val="22"/>
        </w:rPr>
        <w:t xml:space="preserve">. The event will offer a unique </w:t>
      </w:r>
      <w:r w:rsidR="007907CF" w:rsidRPr="00ED6959">
        <w:rPr>
          <w:rFonts w:ascii="Bookman Old Style" w:hAnsi="Bookman Old Style"/>
          <w:sz w:val="22"/>
        </w:rPr>
        <w:t xml:space="preserve">opportunity to showcase the land and </w:t>
      </w:r>
      <w:r w:rsidR="00D77AB3">
        <w:rPr>
          <w:rFonts w:ascii="Bookman Old Style" w:hAnsi="Bookman Old Style"/>
          <w:sz w:val="22"/>
        </w:rPr>
        <w:t xml:space="preserve">its </w:t>
      </w:r>
      <w:r w:rsidR="007907CF" w:rsidRPr="00ED6959">
        <w:rPr>
          <w:rFonts w:ascii="Bookman Old Style" w:hAnsi="Bookman Old Style"/>
          <w:sz w:val="22"/>
        </w:rPr>
        <w:t>culture.</w:t>
      </w:r>
      <w:r w:rsidR="006D6BB6" w:rsidRPr="00ED6959">
        <w:rPr>
          <w:rFonts w:ascii="Bookman Old Style" w:hAnsi="Bookman Old Style"/>
          <w:sz w:val="22"/>
        </w:rPr>
        <w:t xml:space="preserve"> </w:t>
      </w:r>
      <w:r w:rsidR="00CB2759" w:rsidRPr="00ED6959">
        <w:rPr>
          <w:rFonts w:ascii="Bookman Old Style" w:hAnsi="Bookman Old Style"/>
          <w:sz w:val="22"/>
        </w:rPr>
        <w:t xml:space="preserve">Pakistan will </w:t>
      </w:r>
      <w:r w:rsidR="006D6BB6" w:rsidRPr="00ED6959">
        <w:rPr>
          <w:rFonts w:ascii="Bookman Old Style" w:hAnsi="Bookman Old Style"/>
          <w:sz w:val="22"/>
        </w:rPr>
        <w:t xml:space="preserve">also </w:t>
      </w:r>
      <w:r w:rsidR="00CB2759" w:rsidRPr="00ED6959">
        <w:rPr>
          <w:rFonts w:ascii="Bookman Old Style" w:hAnsi="Bookman Old Style"/>
          <w:sz w:val="22"/>
        </w:rPr>
        <w:t xml:space="preserve">host the </w:t>
      </w:r>
      <w:r w:rsidR="001F04F0" w:rsidRPr="00ED6959">
        <w:rPr>
          <w:rFonts w:ascii="Bookman Old Style" w:hAnsi="Bookman Old Style"/>
          <w:sz w:val="22"/>
        </w:rPr>
        <w:t>World Tourism Forum</w:t>
      </w:r>
      <w:r w:rsidR="00827A93" w:rsidRPr="00ED6959">
        <w:rPr>
          <w:rFonts w:ascii="Bookman Old Style" w:hAnsi="Bookman Old Style"/>
          <w:sz w:val="22"/>
        </w:rPr>
        <w:t xml:space="preserve"> 2021</w:t>
      </w:r>
      <w:r w:rsidR="001F04F0" w:rsidRPr="00ED6959">
        <w:rPr>
          <w:rFonts w:ascii="Bookman Old Style" w:hAnsi="Bookman Old Style"/>
          <w:sz w:val="22"/>
        </w:rPr>
        <w:t>.</w:t>
      </w:r>
      <w:r w:rsidR="00CB2759" w:rsidRPr="00ED6959">
        <w:rPr>
          <w:rFonts w:ascii="Bookman Old Style" w:hAnsi="Bookman Old Style"/>
          <w:sz w:val="22"/>
        </w:rPr>
        <w:t xml:space="preserve"> The event will have three days for conference and two days for tourism</w:t>
      </w:r>
      <w:r w:rsidR="00D77AB3">
        <w:rPr>
          <w:rFonts w:ascii="Bookman Old Style" w:hAnsi="Bookman Old Style"/>
          <w:sz w:val="22"/>
        </w:rPr>
        <w:t>, to be</w:t>
      </w:r>
      <w:r w:rsidR="00CB2759" w:rsidRPr="00ED6959">
        <w:rPr>
          <w:rFonts w:ascii="Bookman Old Style" w:hAnsi="Bookman Old Style"/>
          <w:sz w:val="22"/>
        </w:rPr>
        <w:t xml:space="preserve"> attended by renowned influencers and specialists and will be an unprecedented moment for promotion of Pakistan’s tourism potential.  </w:t>
      </w:r>
      <w:r w:rsidR="001F04F0" w:rsidRPr="00ED6959">
        <w:rPr>
          <w:rFonts w:ascii="Bookman Old Style" w:hAnsi="Bookman Old Style"/>
          <w:sz w:val="22"/>
        </w:rPr>
        <w:t xml:space="preserve"> </w:t>
      </w:r>
    </w:p>
    <w:p w14:paraId="1438DDA6" w14:textId="35B9841D" w:rsidR="002928E1" w:rsidRPr="00F64208" w:rsidRDefault="005D1963" w:rsidP="00551BC2">
      <w:pPr>
        <w:pStyle w:val="ListParagraph"/>
        <w:numPr>
          <w:ilvl w:val="0"/>
          <w:numId w:val="11"/>
        </w:numPr>
        <w:spacing w:line="276" w:lineRule="auto"/>
        <w:ind w:left="0" w:firstLine="0"/>
        <w:jc w:val="both"/>
        <w:rPr>
          <w:rFonts w:ascii="Bookman Old Style" w:hAnsi="Bookman Old Style"/>
          <w:b/>
          <w:bCs/>
          <w:sz w:val="22"/>
        </w:rPr>
      </w:pPr>
      <w:r w:rsidRPr="00F64208">
        <w:rPr>
          <w:rFonts w:ascii="Bookman Old Style" w:hAnsi="Bookman Old Style"/>
          <w:b/>
          <w:bCs/>
          <w:sz w:val="22"/>
        </w:rPr>
        <w:t>Recommendations</w:t>
      </w:r>
    </w:p>
    <w:p w14:paraId="57CF796E" w14:textId="04DF8FE6" w:rsidR="005D1963" w:rsidRPr="00ED6959" w:rsidRDefault="005D1963"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Pakistan’s tourism industry </w:t>
      </w:r>
      <w:r w:rsidR="004E0883">
        <w:rPr>
          <w:rFonts w:ascii="Bookman Old Style" w:hAnsi="Bookman Old Style"/>
          <w:sz w:val="22"/>
        </w:rPr>
        <w:t>has huge potential,</w:t>
      </w:r>
      <w:r w:rsidRPr="00ED6959">
        <w:rPr>
          <w:rFonts w:ascii="Bookman Old Style" w:hAnsi="Bookman Old Style"/>
          <w:sz w:val="22"/>
        </w:rPr>
        <w:t xml:space="preserve"> considering the preparations to generate employment opportunities, build capacity, improve infrastructure, preserve valuable cultural heritage, and project a positive image of the country for the world outside. </w:t>
      </w:r>
      <w:r w:rsidR="0043580D">
        <w:rPr>
          <w:rFonts w:ascii="Bookman Old Style" w:hAnsi="Bookman Old Style"/>
          <w:sz w:val="22"/>
        </w:rPr>
        <w:t>Comprehensive reforms are needed t</w:t>
      </w:r>
      <w:r w:rsidR="004E0883">
        <w:rPr>
          <w:rFonts w:ascii="Bookman Old Style" w:hAnsi="Bookman Old Style"/>
          <w:sz w:val="22"/>
        </w:rPr>
        <w:t xml:space="preserve">o realise </w:t>
      </w:r>
      <w:r w:rsidR="00887792" w:rsidRPr="00ED6959">
        <w:rPr>
          <w:rFonts w:ascii="Bookman Old Style" w:hAnsi="Bookman Old Style"/>
          <w:sz w:val="22"/>
        </w:rPr>
        <w:t>these</w:t>
      </w:r>
      <w:r w:rsidRPr="00ED6959">
        <w:rPr>
          <w:rFonts w:ascii="Bookman Old Style" w:hAnsi="Bookman Old Style"/>
          <w:sz w:val="22"/>
        </w:rPr>
        <w:t xml:space="preserve"> </w:t>
      </w:r>
      <w:r w:rsidR="00887792" w:rsidRPr="00ED6959">
        <w:rPr>
          <w:rFonts w:ascii="Bookman Old Style" w:hAnsi="Bookman Old Style"/>
          <w:sz w:val="22"/>
        </w:rPr>
        <w:t>objectives</w:t>
      </w:r>
      <w:r w:rsidR="0043580D">
        <w:rPr>
          <w:rFonts w:ascii="Bookman Old Style" w:hAnsi="Bookman Old Style"/>
          <w:sz w:val="22"/>
        </w:rPr>
        <w:t xml:space="preserve"> and</w:t>
      </w:r>
      <w:r w:rsidR="004E0883">
        <w:rPr>
          <w:rFonts w:ascii="Bookman Old Style" w:hAnsi="Bookman Old Style"/>
          <w:sz w:val="22"/>
        </w:rPr>
        <w:t xml:space="preserve"> </w:t>
      </w:r>
      <w:r w:rsidRPr="00ED6959">
        <w:rPr>
          <w:rFonts w:ascii="Bookman Old Style" w:hAnsi="Bookman Old Style"/>
          <w:sz w:val="22"/>
        </w:rPr>
        <w:t>seize the opportunities tourism can generate for the people and the state.</w:t>
      </w:r>
      <w:r w:rsidR="00BE2DCE" w:rsidRPr="00ED6959">
        <w:rPr>
          <w:rFonts w:ascii="Bookman Old Style" w:hAnsi="Bookman Old Style"/>
          <w:sz w:val="22"/>
        </w:rPr>
        <w:t xml:space="preserve">  </w:t>
      </w:r>
    </w:p>
    <w:p w14:paraId="19E9300F" w14:textId="09BA2166" w:rsidR="005D1963" w:rsidRPr="00ED6959" w:rsidRDefault="005D1963"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The </w:t>
      </w:r>
      <w:r w:rsidR="0043580D">
        <w:rPr>
          <w:rFonts w:ascii="Bookman Old Style" w:hAnsi="Bookman Old Style"/>
          <w:sz w:val="22"/>
        </w:rPr>
        <w:t xml:space="preserve">experts made </w:t>
      </w:r>
      <w:r w:rsidRPr="00ED6959">
        <w:rPr>
          <w:rFonts w:ascii="Bookman Old Style" w:hAnsi="Bookman Old Style"/>
          <w:sz w:val="22"/>
        </w:rPr>
        <w:t>following</w:t>
      </w:r>
      <w:r w:rsidR="00970556" w:rsidRPr="00ED6959">
        <w:rPr>
          <w:rFonts w:ascii="Bookman Old Style" w:hAnsi="Bookman Old Style"/>
          <w:sz w:val="22"/>
        </w:rPr>
        <w:t xml:space="preserve"> </w:t>
      </w:r>
      <w:r w:rsidR="0043580D">
        <w:rPr>
          <w:rFonts w:ascii="Bookman Old Style" w:hAnsi="Bookman Old Style"/>
          <w:sz w:val="22"/>
        </w:rPr>
        <w:t xml:space="preserve">valuable </w:t>
      </w:r>
      <w:r w:rsidRPr="00ED6959">
        <w:rPr>
          <w:rFonts w:ascii="Bookman Old Style" w:hAnsi="Bookman Old Style"/>
          <w:sz w:val="22"/>
        </w:rPr>
        <w:t>recommendations:</w:t>
      </w:r>
    </w:p>
    <w:p w14:paraId="050008AB" w14:textId="77777777" w:rsidR="0095724E" w:rsidRDefault="0043580D" w:rsidP="0095724E">
      <w:pPr>
        <w:pStyle w:val="ListParagraph"/>
        <w:numPr>
          <w:ilvl w:val="1"/>
          <w:numId w:val="14"/>
        </w:numPr>
        <w:spacing w:line="276" w:lineRule="auto"/>
        <w:ind w:left="0" w:firstLine="0"/>
        <w:jc w:val="both"/>
        <w:rPr>
          <w:rFonts w:ascii="Bookman Old Style" w:hAnsi="Bookman Old Style"/>
          <w:sz w:val="22"/>
        </w:rPr>
      </w:pPr>
      <w:r w:rsidRPr="00CA3680">
        <w:rPr>
          <w:rFonts w:ascii="Bookman Old Style" w:hAnsi="Bookman Old Style"/>
          <w:b/>
          <w:bCs/>
          <w:i/>
          <w:sz w:val="22"/>
        </w:rPr>
        <w:t>Tourism Vision and Implementation Mechanisms</w:t>
      </w:r>
      <w:r w:rsidR="00EE4B03" w:rsidRPr="00CA3680">
        <w:rPr>
          <w:rFonts w:ascii="Bookman Old Style" w:hAnsi="Bookman Old Style"/>
          <w:bCs/>
          <w:i/>
          <w:sz w:val="22"/>
        </w:rPr>
        <w:t>:</w:t>
      </w:r>
      <w:r w:rsidR="00EE4B03" w:rsidRPr="0095724E">
        <w:rPr>
          <w:rFonts w:ascii="Bookman Old Style" w:hAnsi="Bookman Old Style"/>
          <w:bCs/>
          <w:i/>
          <w:sz w:val="22"/>
        </w:rPr>
        <w:t xml:space="preserve"> </w:t>
      </w:r>
      <w:r w:rsidR="00F32227" w:rsidRPr="0095724E">
        <w:rPr>
          <w:rFonts w:ascii="Bookman Old Style" w:hAnsi="Bookman Old Style"/>
          <w:sz w:val="22"/>
        </w:rPr>
        <w:t xml:space="preserve">Tourism is a constant phenomenon for people and governments. The changing nature of its forms and pace make the monitoring of structures </w:t>
      </w:r>
      <w:r w:rsidR="00567D56" w:rsidRPr="0095724E">
        <w:rPr>
          <w:rFonts w:ascii="Bookman Old Style" w:hAnsi="Bookman Old Style"/>
          <w:sz w:val="22"/>
        </w:rPr>
        <w:t>and</w:t>
      </w:r>
      <w:r w:rsidR="00F32227" w:rsidRPr="0095724E">
        <w:rPr>
          <w:rFonts w:ascii="Bookman Old Style" w:hAnsi="Bookman Old Style"/>
          <w:sz w:val="22"/>
        </w:rPr>
        <w:t xml:space="preserve"> impact more important. The apparatus must be </w:t>
      </w:r>
      <w:r w:rsidR="005A70A8" w:rsidRPr="0095724E">
        <w:rPr>
          <w:rFonts w:ascii="Bookman Old Style" w:hAnsi="Bookman Old Style"/>
          <w:sz w:val="22"/>
        </w:rPr>
        <w:t>assembled</w:t>
      </w:r>
      <w:r w:rsidR="00F32227" w:rsidRPr="0095724E">
        <w:rPr>
          <w:rFonts w:ascii="Bookman Old Style" w:hAnsi="Bookman Old Style"/>
          <w:sz w:val="22"/>
        </w:rPr>
        <w:t xml:space="preserve"> on a vision and </w:t>
      </w:r>
      <w:r w:rsidR="00B07DE0" w:rsidRPr="0095724E">
        <w:rPr>
          <w:rFonts w:ascii="Bookman Old Style" w:hAnsi="Bookman Old Style"/>
          <w:sz w:val="22"/>
        </w:rPr>
        <w:t xml:space="preserve">complementary </w:t>
      </w:r>
      <w:r w:rsidR="00F32227" w:rsidRPr="0095724E">
        <w:rPr>
          <w:rFonts w:ascii="Bookman Old Style" w:hAnsi="Bookman Old Style"/>
          <w:sz w:val="22"/>
        </w:rPr>
        <w:t xml:space="preserve">mechanisms of command and control.  </w:t>
      </w:r>
    </w:p>
    <w:p w14:paraId="5285E7D6" w14:textId="60179D72" w:rsidR="0043580D" w:rsidRPr="00CA3680" w:rsidRDefault="0043580D" w:rsidP="0095724E">
      <w:pPr>
        <w:pStyle w:val="ListParagraph"/>
        <w:numPr>
          <w:ilvl w:val="1"/>
          <w:numId w:val="14"/>
        </w:numPr>
        <w:spacing w:line="276" w:lineRule="auto"/>
        <w:ind w:left="0" w:firstLine="0"/>
        <w:jc w:val="both"/>
        <w:rPr>
          <w:rFonts w:ascii="Bookman Old Style" w:hAnsi="Bookman Old Style"/>
          <w:b/>
          <w:sz w:val="22"/>
        </w:rPr>
      </w:pPr>
      <w:r w:rsidRPr="00CA3680">
        <w:rPr>
          <w:rFonts w:ascii="Bookman Old Style" w:hAnsi="Bookman Old Style"/>
          <w:b/>
          <w:bCs/>
          <w:i/>
          <w:sz w:val="22"/>
        </w:rPr>
        <w:t>National Policy-Driven Plan</w:t>
      </w:r>
      <w:r w:rsidRPr="00CA3680">
        <w:rPr>
          <w:rFonts w:ascii="Bookman Old Style" w:hAnsi="Bookman Old Style"/>
          <w:b/>
          <w:i/>
          <w:sz w:val="22"/>
        </w:rPr>
        <w:t xml:space="preserve"> </w:t>
      </w:r>
    </w:p>
    <w:p w14:paraId="2EC736A9" w14:textId="5108E445" w:rsidR="0043580D" w:rsidRPr="00ED6959" w:rsidRDefault="00F32227" w:rsidP="00CD40FE">
      <w:pPr>
        <w:pStyle w:val="ListParagraph"/>
        <w:numPr>
          <w:ilvl w:val="1"/>
          <w:numId w:val="12"/>
        </w:numPr>
        <w:spacing w:line="276" w:lineRule="auto"/>
        <w:ind w:left="360" w:firstLine="0"/>
        <w:jc w:val="both"/>
        <w:rPr>
          <w:rFonts w:ascii="Bookman Old Style" w:hAnsi="Bookman Old Style"/>
          <w:sz w:val="22"/>
        </w:rPr>
      </w:pPr>
      <w:r w:rsidRPr="00ED6959">
        <w:rPr>
          <w:rFonts w:ascii="Bookman Old Style" w:hAnsi="Bookman Old Style"/>
          <w:sz w:val="22"/>
        </w:rPr>
        <w:t xml:space="preserve">Promotion of </w:t>
      </w:r>
      <w:r w:rsidR="00567D56" w:rsidRPr="00ED6959">
        <w:rPr>
          <w:rFonts w:ascii="Bookman Old Style" w:hAnsi="Bookman Old Style"/>
          <w:sz w:val="22"/>
        </w:rPr>
        <w:t xml:space="preserve">this </w:t>
      </w:r>
      <w:r w:rsidRPr="00ED6959">
        <w:rPr>
          <w:rFonts w:ascii="Bookman Old Style" w:hAnsi="Bookman Old Style"/>
          <w:sz w:val="22"/>
        </w:rPr>
        <w:t xml:space="preserve">industry centres on the ability to understand and anticipate </w:t>
      </w:r>
      <w:r w:rsidR="005A70A8" w:rsidRPr="00ED6959">
        <w:rPr>
          <w:rFonts w:ascii="Bookman Old Style" w:hAnsi="Bookman Old Style"/>
          <w:sz w:val="22"/>
        </w:rPr>
        <w:t xml:space="preserve">the </w:t>
      </w:r>
      <w:r w:rsidRPr="00ED6959">
        <w:rPr>
          <w:rFonts w:ascii="Bookman Old Style" w:hAnsi="Bookman Old Style"/>
          <w:sz w:val="22"/>
        </w:rPr>
        <w:t>emerging global trends and risks</w:t>
      </w:r>
      <w:r w:rsidR="005A70A8" w:rsidRPr="00ED6959">
        <w:rPr>
          <w:rFonts w:ascii="Bookman Old Style" w:hAnsi="Bookman Old Style"/>
          <w:sz w:val="22"/>
        </w:rPr>
        <w:t>,</w:t>
      </w:r>
      <w:r w:rsidRPr="00ED6959">
        <w:rPr>
          <w:rFonts w:ascii="Bookman Old Style" w:hAnsi="Bookman Old Style"/>
          <w:sz w:val="22"/>
        </w:rPr>
        <w:t xml:space="preserve"> suitably adapt policies</w:t>
      </w:r>
      <w:r w:rsidR="005A70A8" w:rsidRPr="00ED6959">
        <w:rPr>
          <w:rFonts w:ascii="Bookman Old Style" w:hAnsi="Bookman Old Style"/>
          <w:sz w:val="22"/>
        </w:rPr>
        <w:t>,</w:t>
      </w:r>
      <w:r w:rsidRPr="00ED6959">
        <w:rPr>
          <w:rFonts w:ascii="Bookman Old Style" w:hAnsi="Bookman Old Style"/>
          <w:sz w:val="22"/>
        </w:rPr>
        <w:t xml:space="preserve"> </w:t>
      </w:r>
      <w:r w:rsidR="00567D56" w:rsidRPr="00ED6959">
        <w:rPr>
          <w:rFonts w:ascii="Bookman Old Style" w:hAnsi="Bookman Old Style"/>
          <w:sz w:val="22"/>
        </w:rPr>
        <w:t xml:space="preserve">and </w:t>
      </w:r>
      <w:r w:rsidRPr="00ED6959">
        <w:rPr>
          <w:rFonts w:ascii="Bookman Old Style" w:hAnsi="Bookman Old Style"/>
          <w:sz w:val="22"/>
        </w:rPr>
        <w:t>accelerat</w:t>
      </w:r>
      <w:r w:rsidR="00567D56" w:rsidRPr="00ED6959">
        <w:rPr>
          <w:rFonts w:ascii="Bookman Old Style" w:hAnsi="Bookman Old Style"/>
          <w:sz w:val="22"/>
        </w:rPr>
        <w:t xml:space="preserve">e </w:t>
      </w:r>
      <w:r w:rsidRPr="00ED6959">
        <w:rPr>
          <w:rFonts w:ascii="Bookman Old Style" w:hAnsi="Bookman Old Style"/>
          <w:sz w:val="22"/>
        </w:rPr>
        <w:t xml:space="preserve">sustainable models. </w:t>
      </w:r>
      <w:r w:rsidR="00141917" w:rsidRPr="00ED6959">
        <w:rPr>
          <w:rFonts w:ascii="Bookman Old Style" w:hAnsi="Bookman Old Style"/>
          <w:sz w:val="22"/>
        </w:rPr>
        <w:t>P</w:t>
      </w:r>
      <w:r w:rsidR="00F7760A" w:rsidRPr="00ED6959">
        <w:rPr>
          <w:rFonts w:ascii="Bookman Old Style" w:hAnsi="Bookman Old Style"/>
          <w:sz w:val="22"/>
        </w:rPr>
        <w:t>rocess and p</w:t>
      </w:r>
      <w:r w:rsidR="00BE2DCE" w:rsidRPr="00ED6959">
        <w:rPr>
          <w:rFonts w:ascii="Bookman Old Style" w:hAnsi="Bookman Old Style"/>
          <w:sz w:val="22"/>
        </w:rPr>
        <w:t>lanning</w:t>
      </w:r>
      <w:r w:rsidRPr="00ED6959">
        <w:rPr>
          <w:rFonts w:ascii="Bookman Old Style" w:hAnsi="Bookman Old Style"/>
          <w:sz w:val="22"/>
        </w:rPr>
        <w:t xml:space="preserve"> in this regard</w:t>
      </w:r>
      <w:r w:rsidR="00F7760A" w:rsidRPr="00ED6959">
        <w:rPr>
          <w:rFonts w:ascii="Bookman Old Style" w:hAnsi="Bookman Old Style"/>
          <w:sz w:val="22"/>
        </w:rPr>
        <w:t xml:space="preserve"> </w:t>
      </w:r>
      <w:r w:rsidR="00BE2DCE" w:rsidRPr="00ED6959">
        <w:rPr>
          <w:rFonts w:ascii="Bookman Old Style" w:hAnsi="Bookman Old Style"/>
          <w:sz w:val="22"/>
        </w:rPr>
        <w:t xml:space="preserve">must remain subservient to </w:t>
      </w:r>
      <w:r w:rsidR="00567D56" w:rsidRPr="00ED6959">
        <w:rPr>
          <w:rFonts w:ascii="Bookman Old Style" w:hAnsi="Bookman Old Style"/>
          <w:sz w:val="22"/>
        </w:rPr>
        <w:t xml:space="preserve">the </w:t>
      </w:r>
      <w:r w:rsidR="00BE2DCE" w:rsidRPr="00ED6959">
        <w:rPr>
          <w:rFonts w:ascii="Bookman Old Style" w:hAnsi="Bookman Old Style"/>
          <w:sz w:val="22"/>
        </w:rPr>
        <w:t>polic</w:t>
      </w:r>
      <w:r w:rsidR="00567D56" w:rsidRPr="00ED6959">
        <w:rPr>
          <w:rFonts w:ascii="Bookman Old Style" w:hAnsi="Bookman Old Style"/>
          <w:sz w:val="22"/>
        </w:rPr>
        <w:t>y</w:t>
      </w:r>
      <w:r w:rsidRPr="00ED6959">
        <w:rPr>
          <w:rFonts w:ascii="Bookman Old Style" w:hAnsi="Bookman Old Style"/>
          <w:sz w:val="22"/>
        </w:rPr>
        <w:t>,</w:t>
      </w:r>
      <w:r w:rsidR="00141917" w:rsidRPr="00ED6959">
        <w:rPr>
          <w:rFonts w:ascii="Bookman Old Style" w:hAnsi="Bookman Old Style"/>
          <w:sz w:val="22"/>
        </w:rPr>
        <w:t xml:space="preserve"> besides</w:t>
      </w:r>
      <w:r w:rsidR="00F7760A" w:rsidRPr="00ED6959">
        <w:rPr>
          <w:rFonts w:ascii="Bookman Old Style" w:hAnsi="Bookman Old Style"/>
          <w:sz w:val="22"/>
        </w:rPr>
        <w:t xml:space="preserve"> providing </w:t>
      </w:r>
      <w:r w:rsidR="00BE2DCE" w:rsidRPr="00ED6959">
        <w:rPr>
          <w:rFonts w:ascii="Bookman Old Style" w:hAnsi="Bookman Old Style"/>
          <w:sz w:val="22"/>
        </w:rPr>
        <w:t xml:space="preserve">strategic </w:t>
      </w:r>
      <w:r w:rsidR="00B07DE0" w:rsidRPr="00ED6959">
        <w:rPr>
          <w:rFonts w:ascii="Bookman Old Style" w:hAnsi="Bookman Old Style"/>
          <w:sz w:val="22"/>
        </w:rPr>
        <w:t xml:space="preserve">roadmap </w:t>
      </w:r>
      <w:r w:rsidR="00BE2DCE" w:rsidRPr="00ED6959">
        <w:rPr>
          <w:rFonts w:ascii="Bookman Old Style" w:hAnsi="Bookman Old Style"/>
          <w:sz w:val="22"/>
        </w:rPr>
        <w:t>for stakeholders.</w:t>
      </w:r>
    </w:p>
    <w:p w14:paraId="5E267D40" w14:textId="77777777" w:rsidR="0095724E" w:rsidRDefault="00DD2FBD" w:rsidP="00CD40FE">
      <w:pPr>
        <w:pStyle w:val="ListParagraph"/>
        <w:numPr>
          <w:ilvl w:val="1"/>
          <w:numId w:val="12"/>
        </w:numPr>
        <w:spacing w:line="276" w:lineRule="auto"/>
        <w:ind w:left="360" w:firstLine="0"/>
        <w:jc w:val="both"/>
        <w:rPr>
          <w:rFonts w:ascii="Bookman Old Style" w:hAnsi="Bookman Old Style"/>
          <w:sz w:val="22"/>
        </w:rPr>
      </w:pPr>
      <w:r w:rsidRPr="00742FE6">
        <w:rPr>
          <w:rFonts w:ascii="Bookman Old Style" w:hAnsi="Bookman Old Style"/>
          <w:sz w:val="22"/>
        </w:rPr>
        <w:t xml:space="preserve">Tourism is a devolved subject. </w:t>
      </w:r>
      <w:r w:rsidR="00970556" w:rsidRPr="00742FE6">
        <w:rPr>
          <w:rFonts w:ascii="Bookman Old Style" w:hAnsi="Bookman Old Style"/>
          <w:sz w:val="22"/>
        </w:rPr>
        <w:t>O</w:t>
      </w:r>
      <w:r w:rsidRPr="00742FE6">
        <w:rPr>
          <w:rFonts w:ascii="Bookman Old Style" w:hAnsi="Bookman Old Style"/>
          <w:sz w:val="22"/>
        </w:rPr>
        <w:t xml:space="preserve">rganizations and officials involved in the industry often face administrative obstructions, </w:t>
      </w:r>
      <w:r w:rsidR="00567D56" w:rsidRPr="00742FE6">
        <w:rPr>
          <w:rFonts w:ascii="Bookman Old Style" w:hAnsi="Bookman Old Style"/>
          <w:sz w:val="22"/>
        </w:rPr>
        <w:t xml:space="preserve">such as the cumbersome procedure for </w:t>
      </w:r>
      <w:r w:rsidR="00643D25" w:rsidRPr="00742FE6">
        <w:rPr>
          <w:rFonts w:ascii="Bookman Old Style" w:hAnsi="Bookman Old Style"/>
          <w:sz w:val="22"/>
        </w:rPr>
        <w:t xml:space="preserve">getting </w:t>
      </w:r>
      <w:r w:rsidR="00567D56" w:rsidRPr="00742FE6">
        <w:rPr>
          <w:rFonts w:ascii="Bookman Old Style" w:hAnsi="Bookman Old Style"/>
          <w:sz w:val="22"/>
        </w:rPr>
        <w:t>no objection certificate</w:t>
      </w:r>
      <w:r w:rsidR="00643D25" w:rsidRPr="00742FE6">
        <w:rPr>
          <w:rFonts w:ascii="Bookman Old Style" w:hAnsi="Bookman Old Style"/>
          <w:sz w:val="22"/>
        </w:rPr>
        <w:t xml:space="preserve">s and </w:t>
      </w:r>
      <w:r w:rsidR="002948CC" w:rsidRPr="00742FE6">
        <w:rPr>
          <w:rFonts w:ascii="Bookman Old Style" w:hAnsi="Bookman Old Style"/>
          <w:sz w:val="22"/>
        </w:rPr>
        <w:t>licenses</w:t>
      </w:r>
      <w:r w:rsidRPr="00742FE6">
        <w:rPr>
          <w:rFonts w:ascii="Bookman Old Style" w:hAnsi="Bookman Old Style"/>
          <w:sz w:val="22"/>
        </w:rPr>
        <w:t xml:space="preserve">. </w:t>
      </w:r>
      <w:r w:rsidR="003C0106" w:rsidRPr="00742FE6">
        <w:rPr>
          <w:rFonts w:ascii="Bookman Old Style" w:hAnsi="Bookman Old Style"/>
          <w:sz w:val="22"/>
        </w:rPr>
        <w:t xml:space="preserve">Issuance of unnecessary NOCs also creates problems. </w:t>
      </w:r>
      <w:r w:rsidRPr="00742FE6">
        <w:rPr>
          <w:rFonts w:ascii="Bookman Old Style" w:hAnsi="Bookman Old Style"/>
          <w:sz w:val="22"/>
        </w:rPr>
        <w:t xml:space="preserve">Failure in reaching consensus among provinces </w:t>
      </w:r>
      <w:r w:rsidR="003C0106" w:rsidRPr="00742FE6">
        <w:rPr>
          <w:rFonts w:ascii="Bookman Old Style" w:hAnsi="Bookman Old Style"/>
          <w:sz w:val="22"/>
        </w:rPr>
        <w:t xml:space="preserve">is another challenge that </w:t>
      </w:r>
      <w:r w:rsidRPr="00742FE6">
        <w:rPr>
          <w:rFonts w:ascii="Bookman Old Style" w:hAnsi="Bookman Old Style"/>
          <w:sz w:val="22"/>
        </w:rPr>
        <w:t>result</w:t>
      </w:r>
      <w:r w:rsidR="007A4A7D" w:rsidRPr="00742FE6">
        <w:rPr>
          <w:rFonts w:ascii="Bookman Old Style" w:hAnsi="Bookman Old Style"/>
          <w:sz w:val="22"/>
        </w:rPr>
        <w:t>s</w:t>
      </w:r>
      <w:r w:rsidRPr="00742FE6">
        <w:rPr>
          <w:rFonts w:ascii="Bookman Old Style" w:hAnsi="Bookman Old Style"/>
          <w:sz w:val="22"/>
        </w:rPr>
        <w:t xml:space="preserve"> into delays and</w:t>
      </w:r>
      <w:r w:rsidR="00970556" w:rsidRPr="00742FE6">
        <w:rPr>
          <w:rFonts w:ascii="Bookman Old Style" w:hAnsi="Bookman Old Style"/>
          <w:sz w:val="22"/>
        </w:rPr>
        <w:t xml:space="preserve"> dissatisfaction. The issue needs to be resolved at </w:t>
      </w:r>
      <w:r w:rsidR="00A06FAC" w:rsidRPr="00742FE6">
        <w:rPr>
          <w:rFonts w:ascii="Bookman Old Style" w:hAnsi="Bookman Old Style"/>
          <w:sz w:val="22"/>
        </w:rPr>
        <w:t xml:space="preserve">the </w:t>
      </w:r>
      <w:r w:rsidR="00970556" w:rsidRPr="00742FE6">
        <w:rPr>
          <w:rFonts w:ascii="Bookman Old Style" w:hAnsi="Bookman Old Style"/>
          <w:sz w:val="22"/>
        </w:rPr>
        <w:t xml:space="preserve">state level.   </w:t>
      </w:r>
      <w:r w:rsidRPr="00742FE6">
        <w:rPr>
          <w:rFonts w:ascii="Bookman Old Style" w:hAnsi="Bookman Old Style"/>
          <w:sz w:val="22"/>
        </w:rPr>
        <w:t xml:space="preserve">  </w:t>
      </w:r>
      <w:r w:rsidR="00567D56" w:rsidRPr="00742FE6">
        <w:rPr>
          <w:rFonts w:ascii="Bookman Old Style" w:hAnsi="Bookman Old Style"/>
          <w:sz w:val="22"/>
        </w:rPr>
        <w:t xml:space="preserve"> </w:t>
      </w:r>
    </w:p>
    <w:p w14:paraId="4ED27607" w14:textId="77777777" w:rsidR="0095724E" w:rsidRDefault="0043580D" w:rsidP="0095724E">
      <w:pPr>
        <w:pStyle w:val="ListParagraph"/>
        <w:numPr>
          <w:ilvl w:val="1"/>
          <w:numId w:val="14"/>
        </w:numPr>
        <w:spacing w:line="276" w:lineRule="auto"/>
        <w:ind w:left="0" w:firstLine="0"/>
        <w:jc w:val="both"/>
        <w:rPr>
          <w:rFonts w:ascii="Bookman Old Style" w:hAnsi="Bookman Old Style"/>
          <w:sz w:val="22"/>
        </w:rPr>
      </w:pPr>
      <w:r w:rsidRPr="00CA3680">
        <w:rPr>
          <w:rFonts w:ascii="Bookman Old Style" w:hAnsi="Bookman Old Style"/>
          <w:b/>
          <w:bCs/>
          <w:i/>
          <w:sz w:val="22"/>
        </w:rPr>
        <w:t>Regulatory Regime</w:t>
      </w:r>
      <w:r w:rsidR="0095724E">
        <w:rPr>
          <w:rFonts w:ascii="Bookman Old Style" w:hAnsi="Bookman Old Style"/>
          <w:sz w:val="22"/>
        </w:rPr>
        <w:t xml:space="preserve">: </w:t>
      </w:r>
      <w:r w:rsidR="007A4A7D" w:rsidRPr="0095724E">
        <w:rPr>
          <w:rFonts w:ascii="Bookman Old Style" w:hAnsi="Bookman Old Style"/>
          <w:sz w:val="22"/>
        </w:rPr>
        <w:t xml:space="preserve">A </w:t>
      </w:r>
      <w:r w:rsidR="00200552" w:rsidRPr="0095724E">
        <w:rPr>
          <w:rFonts w:ascii="Bookman Old Style" w:hAnsi="Bookman Old Style"/>
          <w:sz w:val="22"/>
        </w:rPr>
        <w:t>stringent</w:t>
      </w:r>
      <w:r w:rsidR="007A4A7D" w:rsidRPr="0095724E">
        <w:rPr>
          <w:rFonts w:ascii="Bookman Old Style" w:hAnsi="Bookman Old Style"/>
          <w:sz w:val="22"/>
        </w:rPr>
        <w:t xml:space="preserve"> regime of checks and balances is required. All steps</w:t>
      </w:r>
      <w:r w:rsidR="006F15D2" w:rsidRPr="0095724E">
        <w:rPr>
          <w:rFonts w:ascii="Bookman Old Style" w:hAnsi="Bookman Old Style"/>
          <w:sz w:val="22"/>
        </w:rPr>
        <w:t>,</w:t>
      </w:r>
      <w:r w:rsidR="007A4A7D" w:rsidRPr="0095724E">
        <w:rPr>
          <w:rFonts w:ascii="Bookman Old Style" w:hAnsi="Bookman Old Style"/>
          <w:sz w:val="22"/>
        </w:rPr>
        <w:t xml:space="preserve"> ranging from the construction of infrastructure to provision of services</w:t>
      </w:r>
      <w:r w:rsidR="006F15D2" w:rsidRPr="0095724E">
        <w:rPr>
          <w:rFonts w:ascii="Bookman Old Style" w:hAnsi="Bookman Old Style"/>
          <w:sz w:val="22"/>
        </w:rPr>
        <w:t>,</w:t>
      </w:r>
      <w:r w:rsidR="007A4A7D" w:rsidRPr="0095724E">
        <w:rPr>
          <w:rFonts w:ascii="Bookman Old Style" w:hAnsi="Bookman Old Style"/>
          <w:sz w:val="22"/>
        </w:rPr>
        <w:t xml:space="preserve"> </w:t>
      </w:r>
      <w:r w:rsidR="006F15D2" w:rsidRPr="0095724E">
        <w:rPr>
          <w:rFonts w:ascii="Bookman Old Style" w:hAnsi="Bookman Old Style"/>
          <w:sz w:val="22"/>
        </w:rPr>
        <w:t xml:space="preserve">should be taken according to the government’s guidelines. </w:t>
      </w:r>
      <w:r w:rsidR="00200552" w:rsidRPr="0095724E">
        <w:rPr>
          <w:rFonts w:ascii="Bookman Old Style" w:hAnsi="Bookman Old Style"/>
          <w:sz w:val="22"/>
        </w:rPr>
        <w:t xml:space="preserve">A </w:t>
      </w:r>
      <w:r w:rsidR="00AF4D1E" w:rsidRPr="0095724E">
        <w:rPr>
          <w:rFonts w:ascii="Bookman Old Style" w:hAnsi="Bookman Old Style"/>
          <w:sz w:val="22"/>
        </w:rPr>
        <w:t>free</w:t>
      </w:r>
      <w:r w:rsidRPr="0095724E">
        <w:rPr>
          <w:rFonts w:ascii="Bookman Old Style" w:hAnsi="Bookman Old Style"/>
          <w:sz w:val="22"/>
        </w:rPr>
        <w:t>-</w:t>
      </w:r>
      <w:r w:rsidR="00AF4D1E" w:rsidRPr="0095724E">
        <w:rPr>
          <w:rFonts w:ascii="Bookman Old Style" w:hAnsi="Bookman Old Style"/>
          <w:sz w:val="22"/>
        </w:rPr>
        <w:t>for</w:t>
      </w:r>
      <w:r w:rsidRPr="0095724E">
        <w:rPr>
          <w:rFonts w:ascii="Bookman Old Style" w:hAnsi="Bookman Old Style"/>
          <w:sz w:val="22"/>
        </w:rPr>
        <w:t>-</w:t>
      </w:r>
      <w:r w:rsidR="00AF4D1E" w:rsidRPr="0095724E">
        <w:rPr>
          <w:rFonts w:ascii="Bookman Old Style" w:hAnsi="Bookman Old Style"/>
          <w:sz w:val="22"/>
        </w:rPr>
        <w:t xml:space="preserve">all attitude ruins the rule of law and obligations. Hence, </w:t>
      </w:r>
      <w:r w:rsidR="008A394B" w:rsidRPr="0095724E">
        <w:rPr>
          <w:rFonts w:ascii="Bookman Old Style" w:hAnsi="Bookman Old Style"/>
          <w:sz w:val="22"/>
        </w:rPr>
        <w:t>illegal construction should be checked. O</w:t>
      </w:r>
      <w:r w:rsidR="006F15D2" w:rsidRPr="0095724E">
        <w:rPr>
          <w:rFonts w:ascii="Bookman Old Style" w:hAnsi="Bookman Old Style"/>
          <w:sz w:val="22"/>
        </w:rPr>
        <w:t>nly registered entities should be authorized business and unregistered should be penalized and banned.</w:t>
      </w:r>
    </w:p>
    <w:p w14:paraId="798B0152" w14:textId="77777777" w:rsidR="00595C0C" w:rsidRDefault="0043580D" w:rsidP="0095724E">
      <w:pPr>
        <w:pStyle w:val="ListParagraph"/>
        <w:numPr>
          <w:ilvl w:val="1"/>
          <w:numId w:val="14"/>
        </w:numPr>
        <w:spacing w:line="276" w:lineRule="auto"/>
        <w:ind w:left="0" w:firstLine="0"/>
        <w:jc w:val="both"/>
        <w:rPr>
          <w:rFonts w:ascii="Bookman Old Style" w:hAnsi="Bookman Old Style"/>
          <w:sz w:val="22"/>
        </w:rPr>
      </w:pPr>
      <w:r w:rsidRPr="00CA3680">
        <w:rPr>
          <w:rFonts w:ascii="Bookman Old Style" w:hAnsi="Bookman Old Style"/>
          <w:b/>
          <w:bCs/>
          <w:i/>
          <w:sz w:val="22"/>
        </w:rPr>
        <w:t>Training</w:t>
      </w:r>
      <w:r w:rsidR="0095724E" w:rsidRPr="0095724E">
        <w:rPr>
          <w:rFonts w:ascii="Bookman Old Style" w:hAnsi="Bookman Old Style"/>
          <w:i/>
          <w:sz w:val="22"/>
        </w:rPr>
        <w:t>:</w:t>
      </w:r>
      <w:r w:rsidR="0095724E">
        <w:rPr>
          <w:rFonts w:ascii="Bookman Old Style" w:hAnsi="Bookman Old Style"/>
          <w:sz w:val="22"/>
        </w:rPr>
        <w:t xml:space="preserve"> </w:t>
      </w:r>
    </w:p>
    <w:p w14:paraId="735F1463" w14:textId="77777777" w:rsidR="00595C0C" w:rsidRDefault="00A711BC" w:rsidP="00CD40FE">
      <w:pPr>
        <w:pStyle w:val="ListParagraph"/>
        <w:numPr>
          <w:ilvl w:val="1"/>
          <w:numId w:val="9"/>
        </w:numPr>
        <w:spacing w:line="276" w:lineRule="auto"/>
        <w:ind w:left="360" w:firstLine="0"/>
        <w:jc w:val="both"/>
        <w:rPr>
          <w:rFonts w:ascii="Bookman Old Style" w:hAnsi="Bookman Old Style"/>
          <w:sz w:val="22"/>
        </w:rPr>
      </w:pPr>
      <w:r w:rsidRPr="00595C0C">
        <w:rPr>
          <w:rFonts w:ascii="Bookman Old Style" w:hAnsi="Bookman Old Style"/>
          <w:sz w:val="22"/>
        </w:rPr>
        <w:t xml:space="preserve">Tourism involves glitz and flare and can be deprived of dynamism once dispensed within red tapes. However, most of the affairs are managed by the administrative machinery of the state. Public sector officials and members of foreign services therefore must be trained, through special cadres, to promote Pakistan’s tourism. </w:t>
      </w:r>
    </w:p>
    <w:p w14:paraId="5FD4E8AF" w14:textId="0F45397C" w:rsidR="0095724E" w:rsidRPr="00595C0C" w:rsidRDefault="00673424" w:rsidP="00CD40FE">
      <w:pPr>
        <w:pStyle w:val="ListParagraph"/>
        <w:numPr>
          <w:ilvl w:val="1"/>
          <w:numId w:val="9"/>
        </w:numPr>
        <w:spacing w:line="276" w:lineRule="auto"/>
        <w:ind w:left="360" w:firstLine="0"/>
        <w:jc w:val="both"/>
        <w:rPr>
          <w:rFonts w:ascii="Bookman Old Style" w:hAnsi="Bookman Old Style"/>
          <w:sz w:val="22"/>
        </w:rPr>
      </w:pPr>
      <w:r>
        <w:rPr>
          <w:rFonts w:ascii="Bookman Old Style" w:hAnsi="Bookman Old Style"/>
          <w:sz w:val="22"/>
        </w:rPr>
        <w:t>Tourism as an academic and vocational training subject has to be developed further</w:t>
      </w:r>
      <w:r w:rsidR="0043580D" w:rsidRPr="00595C0C">
        <w:rPr>
          <w:rFonts w:ascii="Bookman Old Style" w:hAnsi="Bookman Old Style"/>
          <w:sz w:val="22"/>
        </w:rPr>
        <w:t xml:space="preserve"> and suitably upgraded. Vocational training institutes and study of tourism </w:t>
      </w:r>
      <w:r w:rsidR="00595C0C">
        <w:rPr>
          <w:rFonts w:ascii="Bookman Old Style" w:hAnsi="Bookman Old Style"/>
          <w:sz w:val="22"/>
        </w:rPr>
        <w:t>appropriately offered at undergraduate and graduate levels as a full-fledged course of study at Pakistani universities and recognized by</w:t>
      </w:r>
      <w:r w:rsidR="0043580D" w:rsidRPr="00595C0C">
        <w:rPr>
          <w:rFonts w:ascii="Bookman Old Style" w:hAnsi="Bookman Old Style"/>
          <w:sz w:val="22"/>
        </w:rPr>
        <w:t xml:space="preserve"> the Higher Education Commission</w:t>
      </w:r>
      <w:r w:rsidR="00595C0C">
        <w:rPr>
          <w:rFonts w:ascii="Bookman Old Style" w:hAnsi="Bookman Old Style"/>
          <w:sz w:val="22"/>
        </w:rPr>
        <w:t xml:space="preserve"> as a priority area of study and research</w:t>
      </w:r>
      <w:r w:rsidR="0043580D" w:rsidRPr="00595C0C">
        <w:rPr>
          <w:rFonts w:ascii="Bookman Old Style" w:hAnsi="Bookman Old Style"/>
          <w:sz w:val="22"/>
        </w:rPr>
        <w:t xml:space="preserve"> will </w:t>
      </w:r>
      <w:r w:rsidR="00595C0C">
        <w:rPr>
          <w:rFonts w:ascii="Bookman Old Style" w:hAnsi="Bookman Old Style"/>
          <w:sz w:val="22"/>
        </w:rPr>
        <w:t xml:space="preserve">help </w:t>
      </w:r>
      <w:r w:rsidR="0043580D" w:rsidRPr="00595C0C">
        <w:rPr>
          <w:rFonts w:ascii="Bookman Old Style" w:hAnsi="Bookman Old Style"/>
          <w:sz w:val="22"/>
        </w:rPr>
        <w:t xml:space="preserve">build </w:t>
      </w:r>
      <w:r w:rsidR="00595C0C">
        <w:rPr>
          <w:rFonts w:ascii="Bookman Old Style" w:hAnsi="Bookman Old Style"/>
          <w:sz w:val="22"/>
        </w:rPr>
        <w:t xml:space="preserve">national </w:t>
      </w:r>
      <w:r w:rsidR="0043580D" w:rsidRPr="00595C0C">
        <w:rPr>
          <w:rFonts w:ascii="Bookman Old Style" w:hAnsi="Bookman Old Style"/>
          <w:sz w:val="22"/>
        </w:rPr>
        <w:t xml:space="preserve">capacity and </w:t>
      </w:r>
      <w:r w:rsidR="00595C0C">
        <w:rPr>
          <w:rFonts w:ascii="Bookman Old Style" w:hAnsi="Bookman Old Style"/>
          <w:sz w:val="22"/>
        </w:rPr>
        <w:t xml:space="preserve">development </w:t>
      </w:r>
      <w:r w:rsidR="0043580D" w:rsidRPr="00595C0C">
        <w:rPr>
          <w:rFonts w:ascii="Bookman Old Style" w:hAnsi="Bookman Old Style"/>
          <w:sz w:val="22"/>
        </w:rPr>
        <w:t>human resource</w:t>
      </w:r>
      <w:r w:rsidR="00BF6E10">
        <w:rPr>
          <w:rFonts w:ascii="Bookman Old Style" w:hAnsi="Bookman Old Style"/>
          <w:sz w:val="22"/>
        </w:rPr>
        <w:t>s required for multi-dimensional realization of Pakistan’s tourism potential</w:t>
      </w:r>
      <w:r w:rsidR="00A91BA2" w:rsidRPr="00595C0C">
        <w:rPr>
          <w:rFonts w:ascii="Bookman Old Style" w:hAnsi="Bookman Old Style"/>
          <w:sz w:val="22"/>
        </w:rPr>
        <w:t>.</w:t>
      </w:r>
    </w:p>
    <w:p w14:paraId="3568650B" w14:textId="79D3CAEB" w:rsidR="00A711BC" w:rsidRPr="0095724E" w:rsidRDefault="0043580D" w:rsidP="00CD40FE">
      <w:pPr>
        <w:pStyle w:val="ListParagraph"/>
        <w:numPr>
          <w:ilvl w:val="1"/>
          <w:numId w:val="14"/>
        </w:numPr>
        <w:spacing w:line="276" w:lineRule="auto"/>
        <w:ind w:left="0" w:firstLine="0"/>
        <w:jc w:val="both"/>
        <w:rPr>
          <w:rFonts w:ascii="Bookman Old Style" w:hAnsi="Bookman Old Style"/>
          <w:sz w:val="22"/>
        </w:rPr>
      </w:pPr>
      <w:r w:rsidRPr="00CA3680">
        <w:rPr>
          <w:rFonts w:ascii="Bookman Old Style" w:hAnsi="Bookman Old Style"/>
          <w:b/>
          <w:bCs/>
          <w:i/>
          <w:sz w:val="22"/>
        </w:rPr>
        <w:t>Marketing Concept</w:t>
      </w:r>
      <w:r w:rsidR="00CD40FE">
        <w:rPr>
          <w:rFonts w:ascii="Bookman Old Style" w:hAnsi="Bookman Old Style"/>
          <w:i/>
          <w:sz w:val="22"/>
        </w:rPr>
        <w:t xml:space="preserve">: </w:t>
      </w:r>
      <w:r w:rsidR="00A711BC" w:rsidRPr="0095724E">
        <w:rPr>
          <w:rFonts w:ascii="Bookman Old Style" w:hAnsi="Bookman Old Style"/>
          <w:sz w:val="22"/>
        </w:rPr>
        <w:t xml:space="preserve">Tourism is sometimes more about the way it is promoted and brought to the market rather than understood as a bureaucratic subject. If kept too close to the administrative ways of doing things, the sector may lose its natural vitality. The individuals and organizations linked with tourism thus need to know the dynamics of the </w:t>
      </w:r>
      <w:r w:rsidR="00A711BC" w:rsidRPr="0095724E">
        <w:rPr>
          <w:rFonts w:ascii="Bookman Old Style" w:hAnsi="Bookman Old Style"/>
          <w:i/>
          <w:iCs/>
          <w:sz w:val="22"/>
        </w:rPr>
        <w:t xml:space="preserve">marketing concept </w:t>
      </w:r>
      <w:r w:rsidR="00A711BC" w:rsidRPr="0095724E">
        <w:rPr>
          <w:rFonts w:ascii="Bookman Old Style" w:hAnsi="Bookman Old Style"/>
          <w:sz w:val="22"/>
        </w:rPr>
        <w:t xml:space="preserve">– a philosophy focussed on knowing and satisfying the needs of customers. It is about the creation of tourism products, i.e. services and commodities, and selling them. Incorporation of the </w:t>
      </w:r>
      <w:r w:rsidR="00A711BC" w:rsidRPr="0095724E">
        <w:rPr>
          <w:rFonts w:ascii="Bookman Old Style" w:hAnsi="Bookman Old Style"/>
          <w:i/>
          <w:iCs/>
          <w:sz w:val="22"/>
        </w:rPr>
        <w:t>market mix</w:t>
      </w:r>
      <w:r w:rsidR="00A711BC" w:rsidRPr="0095724E">
        <w:rPr>
          <w:rFonts w:ascii="Bookman Old Style" w:hAnsi="Bookman Old Style"/>
          <w:sz w:val="22"/>
        </w:rPr>
        <w:t xml:space="preserve"> technique to this setup is an additional value for profit maximization. This mix comprises the product, price, place and promotion. As the number of leisure and business tourists increase, it will be important to maintain a holistic approach for planning and competitiveness.  </w:t>
      </w:r>
    </w:p>
    <w:p w14:paraId="6F91B8EA" w14:textId="1E118B9B" w:rsidR="00A711BC" w:rsidRPr="00ED6959" w:rsidRDefault="0043580D" w:rsidP="00173FC8">
      <w:pPr>
        <w:pStyle w:val="ListParagraph"/>
        <w:numPr>
          <w:ilvl w:val="0"/>
          <w:numId w:val="14"/>
        </w:numPr>
        <w:spacing w:line="276" w:lineRule="auto"/>
        <w:ind w:left="0" w:firstLine="0"/>
        <w:jc w:val="both"/>
        <w:rPr>
          <w:rFonts w:ascii="Bookman Old Style" w:hAnsi="Bookman Old Style"/>
          <w:sz w:val="22"/>
        </w:rPr>
      </w:pPr>
      <w:r w:rsidRPr="00173FC8">
        <w:rPr>
          <w:rFonts w:ascii="Bookman Old Style" w:hAnsi="Bookman Old Style"/>
          <w:b/>
          <w:bCs/>
          <w:i/>
          <w:sz w:val="22"/>
        </w:rPr>
        <w:t>Financing Strategy</w:t>
      </w:r>
      <w:r w:rsidR="00173FC8" w:rsidRPr="00173FC8">
        <w:rPr>
          <w:rFonts w:ascii="Bookman Old Style" w:hAnsi="Bookman Old Style"/>
          <w:i/>
          <w:sz w:val="22"/>
        </w:rPr>
        <w:t>:</w:t>
      </w:r>
      <w:r w:rsidR="00173FC8">
        <w:rPr>
          <w:rFonts w:ascii="Bookman Old Style" w:hAnsi="Bookman Old Style"/>
          <w:sz w:val="22"/>
        </w:rPr>
        <w:t xml:space="preserve"> </w:t>
      </w:r>
      <w:r w:rsidR="00A711BC" w:rsidRPr="00ED6959">
        <w:rPr>
          <w:rFonts w:ascii="Bookman Old Style" w:hAnsi="Bookman Old Style"/>
          <w:sz w:val="22"/>
        </w:rPr>
        <w:t xml:space="preserve">Promoting tourism through incentives, such as micro-financing, loans, industry linkages with fresh ideas, and local champ contests, will attract more talent into the field. The strategy may also invite sponsorships through crowd funding and angel investment. </w:t>
      </w:r>
    </w:p>
    <w:p w14:paraId="36FDAD23" w14:textId="742620B8" w:rsidR="00F32227" w:rsidRPr="00ED6959" w:rsidRDefault="0043580D" w:rsidP="00173FC8">
      <w:pPr>
        <w:pStyle w:val="ListParagraph"/>
        <w:numPr>
          <w:ilvl w:val="0"/>
          <w:numId w:val="14"/>
        </w:numPr>
        <w:spacing w:line="276" w:lineRule="auto"/>
        <w:ind w:left="0" w:firstLine="0"/>
        <w:jc w:val="both"/>
        <w:rPr>
          <w:rFonts w:ascii="Bookman Old Style" w:eastAsia="Times New Roman" w:hAnsi="Bookman Old Style" w:cs="Segoe UI"/>
          <w:sz w:val="22"/>
          <w:lang w:val="en-US"/>
        </w:rPr>
      </w:pPr>
      <w:r w:rsidRPr="00173FC8">
        <w:rPr>
          <w:rFonts w:ascii="Bookman Old Style" w:hAnsi="Bookman Old Style"/>
          <w:b/>
          <w:bCs/>
          <w:i/>
          <w:sz w:val="22"/>
        </w:rPr>
        <w:t>Data-analytics</w:t>
      </w:r>
      <w:r w:rsidR="00173FC8" w:rsidRPr="00173FC8">
        <w:rPr>
          <w:rFonts w:ascii="Bookman Old Style" w:hAnsi="Bookman Old Style"/>
          <w:i/>
          <w:sz w:val="22"/>
        </w:rPr>
        <w:t>:</w:t>
      </w:r>
      <w:r w:rsidR="00173FC8">
        <w:rPr>
          <w:rFonts w:ascii="Bookman Old Style" w:hAnsi="Bookman Old Style"/>
          <w:sz w:val="22"/>
        </w:rPr>
        <w:t xml:space="preserve"> </w:t>
      </w:r>
      <w:r w:rsidR="00F7760A" w:rsidRPr="00ED6959">
        <w:rPr>
          <w:rFonts w:ascii="Bookman Old Style" w:hAnsi="Bookman Old Style"/>
          <w:sz w:val="22"/>
        </w:rPr>
        <w:t xml:space="preserve">Any management strategy runs best through information gathering and data analysis. </w:t>
      </w:r>
      <w:r w:rsidR="00141917" w:rsidRPr="00ED6959">
        <w:rPr>
          <w:rFonts w:ascii="Bookman Old Style" w:hAnsi="Bookman Old Style"/>
          <w:sz w:val="22"/>
        </w:rPr>
        <w:t>T</w:t>
      </w:r>
      <w:r w:rsidR="00F7760A" w:rsidRPr="00ED6959">
        <w:rPr>
          <w:rFonts w:ascii="Bookman Old Style" w:hAnsi="Bookman Old Style"/>
          <w:sz w:val="22"/>
        </w:rPr>
        <w:t>ourism planners</w:t>
      </w:r>
      <w:r w:rsidR="00720C48" w:rsidRPr="00ED6959">
        <w:rPr>
          <w:rFonts w:ascii="Bookman Old Style" w:hAnsi="Bookman Old Style"/>
          <w:sz w:val="22"/>
        </w:rPr>
        <w:t>;</w:t>
      </w:r>
      <w:r w:rsidR="00F7760A" w:rsidRPr="00ED6959">
        <w:rPr>
          <w:rFonts w:ascii="Bookman Old Style" w:hAnsi="Bookman Old Style"/>
          <w:sz w:val="22"/>
        </w:rPr>
        <w:t xml:space="preserve"> structured and stratified monitoring and opinion surveys</w:t>
      </w:r>
      <w:r w:rsidR="00720C48" w:rsidRPr="00ED6959">
        <w:rPr>
          <w:rFonts w:ascii="Bookman Old Style" w:hAnsi="Bookman Old Style"/>
          <w:sz w:val="22"/>
        </w:rPr>
        <w:t>;</w:t>
      </w:r>
      <w:r w:rsidR="00F7760A" w:rsidRPr="00ED6959">
        <w:rPr>
          <w:rFonts w:ascii="Bookman Old Style" w:hAnsi="Bookman Old Style"/>
          <w:sz w:val="22"/>
        </w:rPr>
        <w:t xml:space="preserve"> </w:t>
      </w:r>
      <w:r w:rsidR="00720C48" w:rsidRPr="00ED6959">
        <w:rPr>
          <w:rFonts w:ascii="Bookman Old Style" w:hAnsi="Bookman Old Style"/>
          <w:sz w:val="22"/>
        </w:rPr>
        <w:t xml:space="preserve">and </w:t>
      </w:r>
      <w:r w:rsidR="00F7760A" w:rsidRPr="00ED6959">
        <w:rPr>
          <w:rFonts w:ascii="Bookman Old Style" w:hAnsi="Bookman Old Style"/>
          <w:sz w:val="22"/>
        </w:rPr>
        <w:t>qualitative and quantitative data</w:t>
      </w:r>
      <w:r w:rsidR="00141917" w:rsidRPr="00ED6959">
        <w:rPr>
          <w:rFonts w:ascii="Bookman Old Style" w:hAnsi="Bookman Old Style"/>
          <w:sz w:val="22"/>
        </w:rPr>
        <w:t xml:space="preserve"> research and analysis are a few ways to </w:t>
      </w:r>
      <w:r w:rsidR="00F7760A" w:rsidRPr="00ED6959">
        <w:rPr>
          <w:rFonts w:ascii="Bookman Old Style" w:hAnsi="Bookman Old Style"/>
          <w:sz w:val="22"/>
        </w:rPr>
        <w:t xml:space="preserve">regulate </w:t>
      </w:r>
      <w:r w:rsidR="00141917" w:rsidRPr="00ED6959">
        <w:rPr>
          <w:rFonts w:ascii="Bookman Old Style" w:hAnsi="Bookman Old Style"/>
          <w:sz w:val="22"/>
        </w:rPr>
        <w:t>the sector</w:t>
      </w:r>
      <w:r w:rsidR="00720C48" w:rsidRPr="00ED6959">
        <w:rPr>
          <w:rFonts w:ascii="Bookman Old Style" w:hAnsi="Bookman Old Style"/>
          <w:sz w:val="22"/>
        </w:rPr>
        <w:t>;</w:t>
      </w:r>
      <w:r w:rsidR="00141917" w:rsidRPr="00ED6959">
        <w:rPr>
          <w:rFonts w:ascii="Bookman Old Style" w:hAnsi="Bookman Old Style"/>
          <w:sz w:val="22"/>
        </w:rPr>
        <w:t xml:space="preserve"> </w:t>
      </w:r>
      <w:r w:rsidR="00A06FAC" w:rsidRPr="00ED6959">
        <w:rPr>
          <w:rFonts w:ascii="Bookman Old Style" w:hAnsi="Bookman Old Style"/>
          <w:sz w:val="22"/>
        </w:rPr>
        <w:t>identify target markets</w:t>
      </w:r>
      <w:r w:rsidR="00720C48" w:rsidRPr="00ED6959">
        <w:rPr>
          <w:rFonts w:ascii="Bookman Old Style" w:hAnsi="Bookman Old Style"/>
          <w:sz w:val="22"/>
        </w:rPr>
        <w:t>;</w:t>
      </w:r>
      <w:r w:rsidR="00A06FAC" w:rsidRPr="00ED6959">
        <w:rPr>
          <w:rFonts w:ascii="Bookman Old Style" w:hAnsi="Bookman Old Style"/>
          <w:sz w:val="22"/>
        </w:rPr>
        <w:t xml:space="preserve"> </w:t>
      </w:r>
      <w:r w:rsidR="00141917" w:rsidRPr="00ED6959">
        <w:rPr>
          <w:rFonts w:ascii="Bookman Old Style" w:hAnsi="Bookman Old Style"/>
          <w:sz w:val="22"/>
        </w:rPr>
        <w:t>conduct market research</w:t>
      </w:r>
      <w:r w:rsidR="00720C48" w:rsidRPr="00ED6959">
        <w:rPr>
          <w:rFonts w:ascii="Bookman Old Style" w:hAnsi="Bookman Old Style"/>
          <w:sz w:val="22"/>
        </w:rPr>
        <w:t>;</w:t>
      </w:r>
      <w:r w:rsidR="00141917" w:rsidRPr="00ED6959">
        <w:rPr>
          <w:rFonts w:ascii="Bookman Old Style" w:hAnsi="Bookman Old Style"/>
          <w:sz w:val="22"/>
        </w:rPr>
        <w:t xml:space="preserve"> and determin</w:t>
      </w:r>
      <w:r w:rsidR="006618C7" w:rsidRPr="00ED6959">
        <w:rPr>
          <w:rFonts w:ascii="Bookman Old Style" w:hAnsi="Bookman Old Style"/>
          <w:sz w:val="22"/>
        </w:rPr>
        <w:t>e</w:t>
      </w:r>
      <w:r w:rsidR="00141917" w:rsidRPr="00ED6959">
        <w:rPr>
          <w:rFonts w:ascii="Bookman Old Style" w:hAnsi="Bookman Old Style"/>
          <w:sz w:val="22"/>
        </w:rPr>
        <w:t xml:space="preserve"> </w:t>
      </w:r>
      <w:r w:rsidR="002E0322" w:rsidRPr="00ED6959">
        <w:rPr>
          <w:rFonts w:ascii="Bookman Old Style" w:hAnsi="Bookman Old Style"/>
          <w:sz w:val="22"/>
        </w:rPr>
        <w:t xml:space="preserve">and develop </w:t>
      </w:r>
      <w:r w:rsidR="00141917" w:rsidRPr="00ED6959">
        <w:rPr>
          <w:rFonts w:ascii="Bookman Old Style" w:hAnsi="Bookman Old Style"/>
          <w:sz w:val="22"/>
        </w:rPr>
        <w:t>factors of demand and supply.</w:t>
      </w:r>
      <w:r w:rsidR="00A06FAC" w:rsidRPr="00ED6959">
        <w:rPr>
          <w:rFonts w:ascii="Bookman Old Style" w:hAnsi="Bookman Old Style"/>
          <w:sz w:val="22"/>
        </w:rPr>
        <w:t xml:space="preserve"> </w:t>
      </w:r>
    </w:p>
    <w:p w14:paraId="5450CDE2" w14:textId="450084E3" w:rsidR="00F32227" w:rsidRPr="00ED6959" w:rsidRDefault="00742FE6" w:rsidP="00173FC8">
      <w:pPr>
        <w:pStyle w:val="ListParagraph"/>
        <w:numPr>
          <w:ilvl w:val="0"/>
          <w:numId w:val="14"/>
        </w:numPr>
        <w:shd w:val="clear" w:color="auto" w:fill="FFFFFF"/>
        <w:spacing w:line="276" w:lineRule="auto"/>
        <w:ind w:left="0" w:firstLine="0"/>
        <w:jc w:val="both"/>
        <w:textAlignment w:val="baseline"/>
        <w:rPr>
          <w:rFonts w:ascii="Bookman Old Style" w:eastAsia="Times New Roman" w:hAnsi="Bookman Old Style" w:cs="Segoe UI"/>
          <w:sz w:val="22"/>
          <w:lang w:val="en-US"/>
        </w:rPr>
      </w:pPr>
      <w:r w:rsidRPr="00173FC8">
        <w:rPr>
          <w:rFonts w:ascii="Bookman Old Style" w:hAnsi="Bookman Old Style"/>
          <w:b/>
          <w:bCs/>
          <w:i/>
          <w:sz w:val="22"/>
        </w:rPr>
        <w:t>Preservation of Cultural Heritage</w:t>
      </w:r>
      <w:r w:rsidR="00173FC8" w:rsidRPr="00173FC8">
        <w:rPr>
          <w:rFonts w:ascii="Bookman Old Style" w:hAnsi="Bookman Old Style"/>
          <w:i/>
          <w:sz w:val="22"/>
        </w:rPr>
        <w:t>:</w:t>
      </w:r>
      <w:r w:rsidR="00173FC8">
        <w:rPr>
          <w:rFonts w:ascii="Bookman Old Style" w:hAnsi="Bookman Old Style"/>
          <w:sz w:val="22"/>
        </w:rPr>
        <w:t xml:space="preserve"> </w:t>
      </w:r>
      <w:r w:rsidR="00F32227" w:rsidRPr="00ED6959">
        <w:rPr>
          <w:rFonts w:ascii="Bookman Old Style" w:hAnsi="Bookman Old Style"/>
          <w:sz w:val="22"/>
        </w:rPr>
        <w:t>Sociocultural and environmental impacts of tourism policies and activities should be regularly evaluated</w:t>
      </w:r>
      <w:r w:rsidR="002E0322" w:rsidRPr="00ED6959">
        <w:rPr>
          <w:rFonts w:ascii="Bookman Old Style" w:hAnsi="Bookman Old Style"/>
          <w:sz w:val="22"/>
        </w:rPr>
        <w:t>,</w:t>
      </w:r>
      <w:r w:rsidR="00F32227" w:rsidRPr="00ED6959">
        <w:rPr>
          <w:rFonts w:ascii="Bookman Old Style" w:hAnsi="Bookman Old Style"/>
          <w:sz w:val="22"/>
        </w:rPr>
        <w:t xml:space="preserve"> though they cannot be easily quantified. Special consideration needs to be given to </w:t>
      </w:r>
      <w:r w:rsidR="002E0322" w:rsidRPr="00ED6959">
        <w:rPr>
          <w:rFonts w:ascii="Bookman Old Style" w:hAnsi="Bookman Old Style"/>
          <w:sz w:val="22"/>
        </w:rPr>
        <w:t xml:space="preserve">the </w:t>
      </w:r>
      <w:r w:rsidR="00F32227" w:rsidRPr="00ED6959">
        <w:rPr>
          <w:rFonts w:ascii="Bookman Old Style" w:hAnsi="Bookman Old Style"/>
          <w:sz w:val="22"/>
        </w:rPr>
        <w:t xml:space="preserve">preservation of cultural heritage and natural assets against </w:t>
      </w:r>
      <w:r w:rsidR="00F83B2C" w:rsidRPr="00ED6959">
        <w:rPr>
          <w:rFonts w:ascii="Bookman Old Style" w:hAnsi="Bookman Old Style"/>
          <w:sz w:val="22"/>
        </w:rPr>
        <w:t xml:space="preserve">the increase in </w:t>
      </w:r>
      <w:r w:rsidR="00F32227" w:rsidRPr="00ED6959">
        <w:rPr>
          <w:rFonts w:ascii="Bookman Old Style" w:hAnsi="Bookman Old Style"/>
          <w:sz w:val="22"/>
        </w:rPr>
        <w:t>visits.</w:t>
      </w:r>
      <w:r w:rsidR="002E0322" w:rsidRPr="00ED6959">
        <w:rPr>
          <w:rFonts w:ascii="Bookman Old Style" w:hAnsi="Bookman Old Style"/>
          <w:sz w:val="22"/>
        </w:rPr>
        <w:t xml:space="preserve"> </w:t>
      </w:r>
      <w:r w:rsidR="00F32227" w:rsidRPr="00ED6959">
        <w:rPr>
          <w:rFonts w:ascii="Bookman Old Style" w:hAnsi="Bookman Old Style"/>
          <w:sz w:val="22"/>
        </w:rPr>
        <w:t xml:space="preserve">Regular monitoring </w:t>
      </w:r>
      <w:r w:rsidR="00BD7208">
        <w:rPr>
          <w:rFonts w:ascii="Bookman Old Style" w:hAnsi="Bookman Old Style"/>
          <w:sz w:val="22"/>
        </w:rPr>
        <w:t>and expert supervision</w:t>
      </w:r>
      <w:r w:rsidR="00BD7208" w:rsidRPr="00ED6959">
        <w:rPr>
          <w:rFonts w:ascii="Bookman Old Style" w:hAnsi="Bookman Old Style"/>
          <w:sz w:val="22"/>
        </w:rPr>
        <w:t xml:space="preserve"> </w:t>
      </w:r>
      <w:r w:rsidR="00F32227" w:rsidRPr="00ED6959">
        <w:rPr>
          <w:rFonts w:ascii="Bookman Old Style" w:hAnsi="Bookman Old Style"/>
          <w:sz w:val="22"/>
        </w:rPr>
        <w:t xml:space="preserve">will be helpful to detect and address problems.  </w:t>
      </w:r>
    </w:p>
    <w:p w14:paraId="67D443A8" w14:textId="4643FCB7" w:rsidR="00F64208" w:rsidRPr="00F64208" w:rsidRDefault="00742FE6" w:rsidP="00173FC8">
      <w:pPr>
        <w:pStyle w:val="ListParagraph"/>
        <w:numPr>
          <w:ilvl w:val="0"/>
          <w:numId w:val="14"/>
        </w:numPr>
        <w:shd w:val="clear" w:color="auto" w:fill="FFFFFF"/>
        <w:spacing w:line="276" w:lineRule="auto"/>
        <w:ind w:left="0" w:firstLine="0"/>
        <w:jc w:val="both"/>
        <w:textAlignment w:val="baseline"/>
        <w:rPr>
          <w:rFonts w:ascii="Bookman Old Style" w:eastAsia="Times New Roman" w:hAnsi="Bookman Old Style" w:cs="Segoe UI"/>
          <w:sz w:val="22"/>
          <w:lang w:val="en-US"/>
        </w:rPr>
      </w:pPr>
      <w:r w:rsidRPr="00173FC8">
        <w:rPr>
          <w:rFonts w:ascii="Bookman Old Style" w:hAnsi="Bookman Old Style"/>
          <w:b/>
          <w:bCs/>
          <w:i/>
          <w:sz w:val="22"/>
        </w:rPr>
        <w:t>Uplift of Transportation Sector</w:t>
      </w:r>
      <w:r w:rsidR="00173FC8" w:rsidRPr="00173FC8">
        <w:rPr>
          <w:rFonts w:ascii="Bookman Old Style" w:hAnsi="Bookman Old Style"/>
          <w:i/>
          <w:sz w:val="22"/>
        </w:rPr>
        <w:t>:</w:t>
      </w:r>
      <w:r w:rsidR="00173FC8">
        <w:rPr>
          <w:rFonts w:ascii="Bookman Old Style" w:hAnsi="Bookman Old Style"/>
          <w:sz w:val="22"/>
        </w:rPr>
        <w:t xml:space="preserve"> </w:t>
      </w:r>
      <w:r w:rsidR="00F32227" w:rsidRPr="00ED6959">
        <w:rPr>
          <w:rFonts w:ascii="Bookman Old Style" w:hAnsi="Bookman Old Style"/>
          <w:sz w:val="22"/>
        </w:rPr>
        <w:t>Tourism entails enormous activity and pressure on infrastructure and services can cast a negative impact on the receivers and visitors. This problem of “overtourism”</w:t>
      </w:r>
      <w:r w:rsidR="00F32227" w:rsidRPr="00ED6959">
        <w:rPr>
          <w:rStyle w:val="FootnoteReference"/>
          <w:rFonts w:ascii="Bookman Old Style" w:hAnsi="Bookman Old Style"/>
          <w:sz w:val="22"/>
        </w:rPr>
        <w:footnoteReference w:id="3"/>
      </w:r>
      <w:r w:rsidR="00F32227" w:rsidRPr="00ED6959">
        <w:rPr>
          <w:rFonts w:ascii="Bookman Old Style" w:hAnsi="Bookman Old Style"/>
          <w:sz w:val="22"/>
        </w:rPr>
        <w:t xml:space="preserve"> requires proper management. </w:t>
      </w:r>
      <w:r w:rsidR="00567D56" w:rsidRPr="00ED6959">
        <w:rPr>
          <w:rFonts w:ascii="Bookman Old Style" w:hAnsi="Bookman Old Style"/>
          <w:sz w:val="22"/>
        </w:rPr>
        <w:t>Infrastructure is not only about roads, hotels and services</w:t>
      </w:r>
      <w:r w:rsidR="002E0322" w:rsidRPr="00ED6959">
        <w:rPr>
          <w:rFonts w:ascii="Bookman Old Style" w:hAnsi="Bookman Old Style"/>
          <w:sz w:val="22"/>
        </w:rPr>
        <w:t xml:space="preserve">. It is also </w:t>
      </w:r>
      <w:r w:rsidR="00567D56" w:rsidRPr="00ED6959">
        <w:rPr>
          <w:rFonts w:ascii="Bookman Old Style" w:hAnsi="Bookman Old Style"/>
          <w:sz w:val="22"/>
        </w:rPr>
        <w:t>related to air traffic and energy and education sector</w:t>
      </w:r>
      <w:r w:rsidR="002E0322" w:rsidRPr="00ED6959">
        <w:rPr>
          <w:rFonts w:ascii="Bookman Old Style" w:hAnsi="Bookman Old Style"/>
          <w:sz w:val="22"/>
        </w:rPr>
        <w:t>s</w:t>
      </w:r>
      <w:r w:rsidR="00567D56" w:rsidRPr="00ED6959">
        <w:rPr>
          <w:rFonts w:ascii="Bookman Old Style" w:hAnsi="Bookman Old Style"/>
          <w:sz w:val="22"/>
        </w:rPr>
        <w:t xml:space="preserve">. </w:t>
      </w:r>
      <w:r w:rsidR="00645C87" w:rsidRPr="00ED6959">
        <w:rPr>
          <w:rFonts w:ascii="Bookman Old Style" w:hAnsi="Bookman Old Style"/>
          <w:sz w:val="22"/>
        </w:rPr>
        <w:t xml:space="preserve">The ability to attract tourists </w:t>
      </w:r>
      <w:r w:rsidR="00567D56" w:rsidRPr="00ED6959">
        <w:rPr>
          <w:rFonts w:ascii="Bookman Old Style" w:hAnsi="Bookman Old Style"/>
          <w:sz w:val="22"/>
        </w:rPr>
        <w:t xml:space="preserve">also </w:t>
      </w:r>
      <w:r w:rsidR="00645C87" w:rsidRPr="00ED6959">
        <w:rPr>
          <w:rFonts w:ascii="Bookman Old Style" w:hAnsi="Bookman Old Style"/>
          <w:sz w:val="22"/>
        </w:rPr>
        <w:t xml:space="preserve">demands </w:t>
      </w:r>
      <w:r w:rsidR="00567D56" w:rsidRPr="00ED6959">
        <w:rPr>
          <w:rFonts w:ascii="Bookman Old Style" w:hAnsi="Bookman Old Style"/>
          <w:sz w:val="22"/>
        </w:rPr>
        <w:t xml:space="preserve">world class </w:t>
      </w:r>
      <w:r w:rsidR="002E0322" w:rsidRPr="00ED6959">
        <w:rPr>
          <w:rFonts w:ascii="Bookman Old Style" w:hAnsi="Bookman Old Style"/>
          <w:sz w:val="22"/>
        </w:rPr>
        <w:t xml:space="preserve">hospitality and </w:t>
      </w:r>
      <w:r w:rsidR="00645C87" w:rsidRPr="00ED6959">
        <w:rPr>
          <w:rFonts w:ascii="Bookman Old Style" w:hAnsi="Bookman Old Style"/>
          <w:sz w:val="22"/>
        </w:rPr>
        <w:t>transportation services, especially aviation</w:t>
      </w:r>
      <w:r w:rsidR="002E0322" w:rsidRPr="00ED6959">
        <w:rPr>
          <w:rFonts w:ascii="Bookman Old Style" w:hAnsi="Bookman Old Style"/>
          <w:sz w:val="22"/>
        </w:rPr>
        <w:t>,</w:t>
      </w:r>
      <w:r w:rsidR="00645C87" w:rsidRPr="00ED6959">
        <w:rPr>
          <w:rFonts w:ascii="Bookman Old Style" w:hAnsi="Bookman Old Style"/>
          <w:sz w:val="22"/>
        </w:rPr>
        <w:t xml:space="preserve"> and arrangements for inland travel. A lot of work needs to be done to ensure facilitation in this regard.</w:t>
      </w:r>
      <w:r w:rsidR="00F83B2C" w:rsidRPr="00ED6959">
        <w:rPr>
          <w:rFonts w:ascii="Bookman Old Style" w:hAnsi="Bookman Old Style"/>
          <w:sz w:val="22"/>
        </w:rPr>
        <w:t xml:space="preserve"> </w:t>
      </w:r>
    </w:p>
    <w:p w14:paraId="01A893C4" w14:textId="2F4180FC" w:rsidR="00ED6959" w:rsidRPr="00F64208" w:rsidRDefault="00742FE6" w:rsidP="00173FC8">
      <w:pPr>
        <w:pStyle w:val="ListParagraph"/>
        <w:numPr>
          <w:ilvl w:val="0"/>
          <w:numId w:val="14"/>
        </w:numPr>
        <w:shd w:val="clear" w:color="auto" w:fill="FFFFFF"/>
        <w:spacing w:line="276" w:lineRule="auto"/>
        <w:ind w:left="0" w:firstLine="0"/>
        <w:jc w:val="both"/>
        <w:textAlignment w:val="baseline"/>
        <w:rPr>
          <w:rFonts w:ascii="Bookman Old Style" w:eastAsia="Times New Roman" w:hAnsi="Bookman Old Style" w:cs="Segoe UI"/>
          <w:sz w:val="22"/>
          <w:lang w:val="en-US"/>
        </w:rPr>
      </w:pPr>
      <w:r w:rsidRPr="00173FC8">
        <w:rPr>
          <w:rFonts w:ascii="Bookman Old Style" w:eastAsia="Times New Roman" w:hAnsi="Bookman Old Style" w:cs="Arial"/>
          <w:b/>
          <w:bCs/>
          <w:i/>
          <w:color w:val="000000"/>
          <w:sz w:val="22"/>
          <w:bdr w:val="none" w:sz="0" w:space="0" w:color="auto" w:frame="1"/>
          <w:lang w:val="en-US"/>
        </w:rPr>
        <w:t>Religious Tourism</w:t>
      </w:r>
      <w:r w:rsidR="00173FC8" w:rsidRPr="00173FC8">
        <w:rPr>
          <w:rFonts w:ascii="Bookman Old Style" w:eastAsia="Times New Roman" w:hAnsi="Bookman Old Style" w:cs="Arial"/>
          <w:i/>
          <w:color w:val="000000"/>
          <w:sz w:val="22"/>
          <w:bdr w:val="none" w:sz="0" w:space="0" w:color="auto" w:frame="1"/>
          <w:lang w:val="en-US"/>
        </w:rPr>
        <w:t>:</w:t>
      </w:r>
      <w:r w:rsidRPr="00F64208">
        <w:rPr>
          <w:rFonts w:ascii="Bookman Old Style" w:eastAsia="Times New Roman" w:hAnsi="Bookman Old Style" w:cs="Arial"/>
          <w:color w:val="000000"/>
          <w:sz w:val="22"/>
          <w:bdr w:val="none" w:sz="0" w:space="0" w:color="auto" w:frame="1"/>
          <w:lang w:val="en-US"/>
        </w:rPr>
        <w:t xml:space="preserve"> </w:t>
      </w:r>
      <w:r w:rsidR="00643D25" w:rsidRPr="00F64208">
        <w:rPr>
          <w:rFonts w:ascii="Bookman Old Style" w:eastAsia="Times New Roman" w:hAnsi="Bookman Old Style" w:cs="Arial"/>
          <w:color w:val="000000"/>
          <w:sz w:val="22"/>
          <w:bdr w:val="none" w:sz="0" w:space="0" w:color="auto" w:frame="1"/>
          <w:lang w:val="en-US"/>
        </w:rPr>
        <w:t xml:space="preserve">Pakistan can </w:t>
      </w:r>
      <w:r w:rsidR="00584467" w:rsidRPr="00F64208">
        <w:rPr>
          <w:rFonts w:ascii="Bookman Old Style" w:eastAsia="Times New Roman" w:hAnsi="Bookman Old Style" w:cs="Arial"/>
          <w:color w:val="000000"/>
          <w:sz w:val="22"/>
          <w:bdr w:val="none" w:sz="0" w:space="0" w:color="auto" w:frame="1"/>
          <w:lang w:val="en-US"/>
        </w:rPr>
        <w:t xml:space="preserve">become </w:t>
      </w:r>
      <w:r w:rsidR="00643D25" w:rsidRPr="00F64208">
        <w:rPr>
          <w:rFonts w:ascii="Bookman Old Style" w:eastAsia="Times New Roman" w:hAnsi="Bookman Old Style" w:cs="Arial"/>
          <w:color w:val="000000"/>
          <w:sz w:val="22"/>
          <w:bdr w:val="none" w:sz="0" w:space="0" w:color="auto" w:frame="1"/>
          <w:lang w:val="en-US"/>
        </w:rPr>
        <w:t xml:space="preserve">a “special interest destination” due to </w:t>
      </w:r>
      <w:r w:rsidR="00584467" w:rsidRPr="00F64208">
        <w:rPr>
          <w:rFonts w:ascii="Bookman Old Style" w:eastAsia="Times New Roman" w:hAnsi="Bookman Old Style" w:cs="Arial"/>
          <w:color w:val="000000"/>
          <w:sz w:val="22"/>
          <w:bdr w:val="none" w:sz="0" w:space="0" w:color="auto" w:frame="1"/>
          <w:lang w:val="en-US"/>
        </w:rPr>
        <w:t>a natural advantage</w:t>
      </w:r>
      <w:r w:rsidR="00643D25" w:rsidRPr="00F64208">
        <w:rPr>
          <w:rFonts w:ascii="Bookman Old Style" w:eastAsia="Times New Roman" w:hAnsi="Bookman Old Style" w:cs="Arial"/>
          <w:color w:val="000000"/>
          <w:sz w:val="22"/>
          <w:bdr w:val="none" w:sz="0" w:space="0" w:color="auto" w:frame="1"/>
          <w:lang w:val="en-US"/>
        </w:rPr>
        <w:t xml:space="preserve"> in adventure</w:t>
      </w:r>
      <w:r w:rsidR="00584467" w:rsidRPr="00F64208">
        <w:rPr>
          <w:rFonts w:ascii="Bookman Old Style" w:eastAsia="Times New Roman" w:hAnsi="Bookman Old Style" w:cs="Arial"/>
          <w:color w:val="000000"/>
          <w:sz w:val="22"/>
          <w:bdr w:val="none" w:sz="0" w:space="0" w:color="auto" w:frame="1"/>
          <w:lang w:val="en-US"/>
        </w:rPr>
        <w:t>, cultural</w:t>
      </w:r>
      <w:r w:rsidR="00643D25" w:rsidRPr="00F64208">
        <w:rPr>
          <w:rFonts w:ascii="Bookman Old Style" w:eastAsia="Times New Roman" w:hAnsi="Bookman Old Style" w:cs="Arial"/>
          <w:color w:val="000000"/>
          <w:sz w:val="22"/>
          <w:bdr w:val="none" w:sz="0" w:space="0" w:color="auto" w:frame="1"/>
          <w:lang w:val="en-US"/>
        </w:rPr>
        <w:t xml:space="preserve"> and religious tourism. </w:t>
      </w:r>
      <w:r w:rsidR="00567D56" w:rsidRPr="00F64208">
        <w:rPr>
          <w:rFonts w:ascii="Bookman Old Style" w:eastAsia="Times New Roman" w:hAnsi="Bookman Old Style" w:cs="Arial"/>
          <w:color w:val="000000"/>
          <w:sz w:val="22"/>
          <w:bdr w:val="none" w:sz="0" w:space="0" w:color="auto" w:frame="1"/>
          <w:lang w:val="en-US"/>
        </w:rPr>
        <w:t>Old events like the Basant festival, Cattle show</w:t>
      </w:r>
      <w:r w:rsidR="00721AFF" w:rsidRPr="00F64208">
        <w:rPr>
          <w:rFonts w:ascii="Bookman Old Style" w:eastAsia="Times New Roman" w:hAnsi="Bookman Old Style" w:cs="Arial"/>
          <w:color w:val="000000"/>
          <w:sz w:val="22"/>
          <w:bdr w:val="none" w:sz="0" w:space="0" w:color="auto" w:frame="1"/>
          <w:lang w:val="en-US"/>
        </w:rPr>
        <w:t>s,</w:t>
      </w:r>
      <w:r w:rsidR="00567D56" w:rsidRPr="00F64208">
        <w:rPr>
          <w:rFonts w:ascii="Bookman Old Style" w:eastAsia="Times New Roman" w:hAnsi="Bookman Old Style" w:cs="Arial"/>
          <w:color w:val="000000"/>
          <w:sz w:val="22"/>
          <w:bdr w:val="none" w:sz="0" w:space="0" w:color="auto" w:frame="1"/>
          <w:lang w:val="en-US"/>
        </w:rPr>
        <w:t xml:space="preserve"> and other traditional events should</w:t>
      </w:r>
      <w:r w:rsidR="005A70A8" w:rsidRPr="00F64208">
        <w:rPr>
          <w:rFonts w:ascii="Bookman Old Style" w:eastAsia="Times New Roman" w:hAnsi="Bookman Old Style" w:cs="Arial"/>
          <w:color w:val="000000"/>
          <w:sz w:val="22"/>
          <w:bdr w:val="none" w:sz="0" w:space="0" w:color="auto" w:frame="1"/>
          <w:lang w:val="en-US"/>
        </w:rPr>
        <w:t xml:space="preserve"> also</w:t>
      </w:r>
      <w:r w:rsidR="00567D56" w:rsidRPr="00F64208">
        <w:rPr>
          <w:rFonts w:ascii="Bookman Old Style" w:eastAsia="Times New Roman" w:hAnsi="Bookman Old Style" w:cs="Arial"/>
          <w:color w:val="000000"/>
          <w:sz w:val="22"/>
          <w:bdr w:val="none" w:sz="0" w:space="0" w:color="auto" w:frame="1"/>
          <w:lang w:val="en-US"/>
        </w:rPr>
        <w:t xml:space="preserve"> be restored.</w:t>
      </w:r>
      <w:r w:rsidR="006C7E87" w:rsidRPr="00F64208">
        <w:rPr>
          <w:rFonts w:ascii="Bookman Old Style" w:eastAsia="Times New Roman" w:hAnsi="Bookman Old Style" w:cs="Arial"/>
          <w:color w:val="000000"/>
          <w:sz w:val="22"/>
          <w:bdr w:val="none" w:sz="0" w:space="0" w:color="auto" w:frame="1"/>
          <w:lang w:val="en-US"/>
        </w:rPr>
        <w:t xml:space="preserve"> Another significant measure will be to label the minorities’ religious sites as sacred areas and not public places. The sanctity of these places will thus be safeguarded for pilgrims besides being a tourist attraction.</w:t>
      </w:r>
    </w:p>
    <w:p w14:paraId="32D61A13" w14:textId="5479F218" w:rsidR="002A5767" w:rsidRPr="00ED6959" w:rsidRDefault="00742FE6" w:rsidP="00173FC8">
      <w:pPr>
        <w:pStyle w:val="ListParagraph"/>
        <w:numPr>
          <w:ilvl w:val="0"/>
          <w:numId w:val="14"/>
        </w:numPr>
        <w:shd w:val="clear" w:color="auto" w:fill="FFFFFF"/>
        <w:spacing w:line="276" w:lineRule="auto"/>
        <w:ind w:left="0" w:firstLine="0"/>
        <w:jc w:val="both"/>
        <w:textAlignment w:val="baseline"/>
        <w:rPr>
          <w:rFonts w:ascii="Bookman Old Style" w:eastAsia="Times New Roman" w:hAnsi="Bookman Old Style" w:cs="Calibri"/>
          <w:color w:val="000000"/>
          <w:sz w:val="22"/>
          <w:lang w:val="en-US"/>
        </w:rPr>
      </w:pPr>
      <w:r w:rsidRPr="00173FC8">
        <w:rPr>
          <w:rFonts w:ascii="Bookman Old Style" w:hAnsi="Bookman Old Style"/>
          <w:b/>
          <w:bCs/>
          <w:i/>
          <w:sz w:val="22"/>
        </w:rPr>
        <w:t>Societal Renewal</w:t>
      </w:r>
      <w:r w:rsidR="00173FC8" w:rsidRPr="00173FC8">
        <w:rPr>
          <w:rFonts w:ascii="Bookman Old Style" w:hAnsi="Bookman Old Style"/>
          <w:i/>
          <w:sz w:val="22"/>
        </w:rPr>
        <w:t>:</w:t>
      </w:r>
      <w:r>
        <w:rPr>
          <w:rFonts w:ascii="Bookman Old Style" w:hAnsi="Bookman Old Style"/>
          <w:sz w:val="22"/>
        </w:rPr>
        <w:t xml:space="preserve"> </w:t>
      </w:r>
      <w:r w:rsidR="00721AFF" w:rsidRPr="00ED6959">
        <w:rPr>
          <w:rFonts w:ascii="Bookman Old Style" w:hAnsi="Bookman Old Style"/>
          <w:sz w:val="22"/>
        </w:rPr>
        <w:t>The development of tourism industry is not</w:t>
      </w:r>
      <w:r w:rsidR="006C7E87" w:rsidRPr="00ED6959">
        <w:rPr>
          <w:rFonts w:ascii="Bookman Old Style" w:hAnsi="Bookman Old Style"/>
          <w:sz w:val="22"/>
        </w:rPr>
        <w:t xml:space="preserve"> </w:t>
      </w:r>
      <w:r w:rsidR="00721AFF" w:rsidRPr="00ED6959">
        <w:rPr>
          <w:rFonts w:ascii="Bookman Old Style" w:hAnsi="Bookman Old Style"/>
          <w:sz w:val="22"/>
        </w:rPr>
        <w:t xml:space="preserve">achieved by </w:t>
      </w:r>
      <w:r w:rsidR="002A5767" w:rsidRPr="00ED6959">
        <w:rPr>
          <w:rFonts w:ascii="Bookman Old Style" w:hAnsi="Bookman Old Style"/>
          <w:sz w:val="22"/>
        </w:rPr>
        <w:t xml:space="preserve">the </w:t>
      </w:r>
      <w:r w:rsidR="006C7E87" w:rsidRPr="00ED6959">
        <w:rPr>
          <w:rFonts w:ascii="Bookman Old Style" w:hAnsi="Bookman Old Style"/>
          <w:sz w:val="22"/>
        </w:rPr>
        <w:t>state’s policies only.</w:t>
      </w:r>
      <w:r w:rsidR="00721AFF" w:rsidRPr="00ED6959">
        <w:rPr>
          <w:rFonts w:ascii="Bookman Old Style" w:hAnsi="Bookman Old Style"/>
          <w:sz w:val="22"/>
        </w:rPr>
        <w:t xml:space="preserve"> It relies more on the </w:t>
      </w:r>
      <w:r w:rsidR="002A5767" w:rsidRPr="00ED6959">
        <w:rPr>
          <w:rFonts w:ascii="Bookman Old Style" w:hAnsi="Bookman Old Style"/>
          <w:sz w:val="22"/>
        </w:rPr>
        <w:t>readiness</w:t>
      </w:r>
      <w:r w:rsidR="00721AFF" w:rsidRPr="00ED6959">
        <w:rPr>
          <w:rFonts w:ascii="Bookman Old Style" w:hAnsi="Bookman Old Style"/>
          <w:sz w:val="22"/>
        </w:rPr>
        <w:t xml:space="preserve"> of its people to nurture a </w:t>
      </w:r>
      <w:r w:rsidR="002A5767" w:rsidRPr="00ED6959">
        <w:rPr>
          <w:rFonts w:ascii="Bookman Old Style" w:hAnsi="Bookman Old Style"/>
          <w:sz w:val="22"/>
        </w:rPr>
        <w:t xml:space="preserve">value-based </w:t>
      </w:r>
      <w:r w:rsidR="00721AFF" w:rsidRPr="00ED6959">
        <w:rPr>
          <w:rFonts w:ascii="Bookman Old Style" w:hAnsi="Bookman Old Style"/>
          <w:sz w:val="22"/>
        </w:rPr>
        <w:t>culture</w:t>
      </w:r>
      <w:r w:rsidR="002A5767" w:rsidRPr="00ED6959">
        <w:rPr>
          <w:rFonts w:ascii="Bookman Old Style" w:hAnsi="Bookman Old Style"/>
          <w:sz w:val="22"/>
        </w:rPr>
        <w:t xml:space="preserve"> and harmony. </w:t>
      </w:r>
      <w:r w:rsidR="00F83B2C" w:rsidRPr="00ED6959">
        <w:rPr>
          <w:rFonts w:ascii="Bookman Old Style" w:hAnsi="Bookman Old Style"/>
          <w:sz w:val="22"/>
        </w:rPr>
        <w:t>There is a need of a societal renewal to create a tourist-friendly environment in Pakistan</w:t>
      </w:r>
      <w:r w:rsidR="00A151A8">
        <w:rPr>
          <w:rFonts w:ascii="Bookman Old Style" w:hAnsi="Bookman Old Style"/>
          <w:sz w:val="22"/>
        </w:rPr>
        <w:t xml:space="preserve"> based, among other things on,</w:t>
      </w:r>
      <w:r w:rsidR="004C6E4A">
        <w:rPr>
          <w:rFonts w:ascii="Bookman Old Style" w:hAnsi="Bookman Old Style"/>
          <w:sz w:val="22"/>
        </w:rPr>
        <w:t xml:space="preserve"> on clean surroundings, easy tr</w:t>
      </w:r>
      <w:r w:rsidR="00F34226">
        <w:rPr>
          <w:rFonts w:ascii="Bookman Old Style" w:hAnsi="Bookman Old Style"/>
          <w:sz w:val="22"/>
        </w:rPr>
        <w:t xml:space="preserve">avel, unimpeded </w:t>
      </w:r>
      <w:r w:rsidR="00B057A9">
        <w:rPr>
          <w:rFonts w:ascii="Bookman Old Style" w:hAnsi="Bookman Old Style"/>
          <w:sz w:val="22"/>
        </w:rPr>
        <w:t xml:space="preserve">multimodal transport and digital </w:t>
      </w:r>
      <w:r w:rsidR="00F34226">
        <w:rPr>
          <w:rFonts w:ascii="Bookman Old Style" w:hAnsi="Bookman Old Style"/>
          <w:sz w:val="22"/>
        </w:rPr>
        <w:t>connectivity,</w:t>
      </w:r>
      <w:r w:rsidR="004C6E4A">
        <w:rPr>
          <w:rFonts w:ascii="Bookman Old Style" w:hAnsi="Bookman Old Style"/>
          <w:sz w:val="22"/>
        </w:rPr>
        <w:t xml:space="preserve"> </w:t>
      </w:r>
      <w:r w:rsidR="00E31785">
        <w:rPr>
          <w:rFonts w:ascii="Bookman Old Style" w:hAnsi="Bookman Old Style"/>
          <w:sz w:val="22"/>
        </w:rPr>
        <w:t xml:space="preserve">a </w:t>
      </w:r>
      <w:r w:rsidR="004C6E4A">
        <w:rPr>
          <w:rFonts w:ascii="Bookman Old Style" w:hAnsi="Bookman Old Style"/>
          <w:sz w:val="22"/>
        </w:rPr>
        <w:t>relaxed</w:t>
      </w:r>
      <w:r w:rsidR="002D0399">
        <w:rPr>
          <w:rFonts w:ascii="Bookman Old Style" w:hAnsi="Bookman Old Style"/>
          <w:sz w:val="22"/>
        </w:rPr>
        <w:t xml:space="preserve"> and open</w:t>
      </w:r>
      <w:r w:rsidR="00C85C88">
        <w:rPr>
          <w:rFonts w:ascii="Bookman Old Style" w:hAnsi="Bookman Old Style"/>
          <w:sz w:val="22"/>
        </w:rPr>
        <w:t xml:space="preserve"> social environment, </w:t>
      </w:r>
      <w:r w:rsidR="004C6E4A">
        <w:rPr>
          <w:rFonts w:ascii="Bookman Old Style" w:hAnsi="Bookman Old Style"/>
          <w:sz w:val="22"/>
        </w:rPr>
        <w:t>easy access to</w:t>
      </w:r>
      <w:r w:rsidR="00C85C88">
        <w:rPr>
          <w:rFonts w:ascii="Bookman Old Style" w:hAnsi="Bookman Old Style"/>
          <w:sz w:val="22"/>
        </w:rPr>
        <w:t xml:space="preserve"> affordable accommodation</w:t>
      </w:r>
      <w:r w:rsidR="004C6E4A">
        <w:rPr>
          <w:rFonts w:ascii="Bookman Old Style" w:hAnsi="Bookman Old Style"/>
          <w:sz w:val="22"/>
        </w:rPr>
        <w:t>, high-speed internet,</w:t>
      </w:r>
      <w:r w:rsidR="001D5FFB">
        <w:rPr>
          <w:rFonts w:ascii="Bookman Old Style" w:hAnsi="Bookman Old Style"/>
          <w:sz w:val="22"/>
        </w:rPr>
        <w:t xml:space="preserve"> </w:t>
      </w:r>
      <w:r w:rsidR="00C85C88">
        <w:rPr>
          <w:rFonts w:ascii="Bookman Old Style" w:hAnsi="Bookman Old Style"/>
          <w:sz w:val="22"/>
        </w:rPr>
        <w:t xml:space="preserve">and </w:t>
      </w:r>
      <w:r w:rsidR="001D5FFB">
        <w:rPr>
          <w:rFonts w:ascii="Bookman Old Style" w:hAnsi="Bookman Old Style"/>
          <w:sz w:val="22"/>
        </w:rPr>
        <w:t>normal law and order situation.</w:t>
      </w:r>
    </w:p>
    <w:p w14:paraId="5E381399" w14:textId="77777777" w:rsidR="00ED6959" w:rsidRPr="00ED6959" w:rsidRDefault="00ED6959" w:rsidP="00F64208">
      <w:pPr>
        <w:tabs>
          <w:tab w:val="left" w:pos="3075"/>
        </w:tabs>
        <w:spacing w:line="276" w:lineRule="auto"/>
        <w:ind w:left="360"/>
        <w:jc w:val="both"/>
        <w:rPr>
          <w:rFonts w:ascii="Bookman Old Style" w:hAnsi="Bookman Old Style"/>
          <w:b/>
          <w:bCs/>
          <w:sz w:val="22"/>
        </w:rPr>
      </w:pPr>
    </w:p>
    <w:p w14:paraId="242EC3CB" w14:textId="6C89E637" w:rsidR="00423920" w:rsidRPr="000851CB" w:rsidRDefault="00423920" w:rsidP="000851CB">
      <w:pPr>
        <w:pStyle w:val="ListParagraph"/>
        <w:numPr>
          <w:ilvl w:val="0"/>
          <w:numId w:val="11"/>
        </w:numPr>
        <w:spacing w:line="276" w:lineRule="auto"/>
        <w:ind w:left="0" w:firstLine="0"/>
        <w:jc w:val="both"/>
        <w:rPr>
          <w:rFonts w:ascii="Bookman Old Style" w:hAnsi="Bookman Old Style"/>
          <w:b/>
          <w:bCs/>
          <w:sz w:val="22"/>
        </w:rPr>
      </w:pPr>
      <w:r w:rsidRPr="000851CB">
        <w:rPr>
          <w:rFonts w:ascii="Bookman Old Style" w:hAnsi="Bookman Old Style"/>
          <w:b/>
          <w:bCs/>
          <w:sz w:val="22"/>
        </w:rPr>
        <w:t>Conclusion</w:t>
      </w:r>
    </w:p>
    <w:p w14:paraId="279A6E7D" w14:textId="2807D839" w:rsidR="005B13B8" w:rsidRPr="00ED6959" w:rsidRDefault="00423920"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A coordinated management of tourism sector is crucial for its development. It is with the help of a </w:t>
      </w:r>
      <w:r w:rsidR="006C7E87" w:rsidRPr="00ED6959">
        <w:rPr>
          <w:rFonts w:ascii="Bookman Old Style" w:hAnsi="Bookman Old Style"/>
          <w:sz w:val="22"/>
        </w:rPr>
        <w:t>shared</w:t>
      </w:r>
      <w:r w:rsidRPr="00ED6959">
        <w:rPr>
          <w:rFonts w:ascii="Bookman Old Style" w:hAnsi="Bookman Old Style"/>
          <w:sz w:val="22"/>
        </w:rPr>
        <w:t xml:space="preserve"> vision that nations walk the road to </w:t>
      </w:r>
      <w:r w:rsidR="00391066" w:rsidRPr="00ED6959">
        <w:rPr>
          <w:rFonts w:ascii="Bookman Old Style" w:hAnsi="Bookman Old Style"/>
          <w:sz w:val="22"/>
        </w:rPr>
        <w:t>stability and progress.</w:t>
      </w:r>
      <w:r w:rsidRPr="00ED6959">
        <w:rPr>
          <w:rFonts w:ascii="Bookman Old Style" w:hAnsi="Bookman Old Style"/>
          <w:sz w:val="22"/>
        </w:rPr>
        <w:t xml:space="preserve"> Synergy between r</w:t>
      </w:r>
      <w:r w:rsidR="00FA2304">
        <w:rPr>
          <w:rFonts w:ascii="Bookman Old Style" w:hAnsi="Bookman Old Style"/>
          <w:sz w:val="22"/>
        </w:rPr>
        <w:t>elevant offices and stakeholders, between public and private sectors, and between state, market, communities, and civil society</w:t>
      </w:r>
      <w:r w:rsidRPr="00ED6959">
        <w:rPr>
          <w:rFonts w:ascii="Bookman Old Style" w:hAnsi="Bookman Old Style"/>
          <w:sz w:val="22"/>
        </w:rPr>
        <w:t xml:space="preserve"> is</w:t>
      </w:r>
      <w:r w:rsidR="00FA2304">
        <w:rPr>
          <w:rFonts w:ascii="Bookman Old Style" w:hAnsi="Bookman Old Style"/>
          <w:sz w:val="22"/>
        </w:rPr>
        <w:t>,</w:t>
      </w:r>
      <w:r w:rsidRPr="00ED6959">
        <w:rPr>
          <w:rFonts w:ascii="Bookman Old Style" w:hAnsi="Bookman Old Style"/>
          <w:sz w:val="22"/>
        </w:rPr>
        <w:t xml:space="preserve"> therefore</w:t>
      </w:r>
      <w:r w:rsidR="00FA2304">
        <w:rPr>
          <w:rFonts w:ascii="Bookman Old Style" w:hAnsi="Bookman Old Style"/>
          <w:sz w:val="22"/>
        </w:rPr>
        <w:t>,</w:t>
      </w:r>
      <w:r w:rsidRPr="00ED6959">
        <w:rPr>
          <w:rFonts w:ascii="Bookman Old Style" w:hAnsi="Bookman Old Style"/>
          <w:sz w:val="22"/>
        </w:rPr>
        <w:t xml:space="preserve"> crucial for improving the tourism sector of Pakistan. The progress of tourism in Pakistan will be a process of shaping the future of mobility and hospitality by bringing together the public and private sectors to ensure that these measures meet demands.</w:t>
      </w:r>
      <w:r w:rsidR="005B13B8" w:rsidRPr="00ED6959">
        <w:rPr>
          <w:rFonts w:ascii="Bookman Old Style" w:hAnsi="Bookman Old Style"/>
          <w:sz w:val="22"/>
        </w:rPr>
        <w:t xml:space="preserve"> Having</w:t>
      </w:r>
      <w:r w:rsidR="00605E3E">
        <w:rPr>
          <w:rFonts w:ascii="Bookman Old Style" w:hAnsi="Bookman Old Style"/>
          <w:sz w:val="22"/>
        </w:rPr>
        <w:t xml:space="preserve"> employed</w:t>
      </w:r>
      <w:r w:rsidR="005B13B8" w:rsidRPr="00ED6959">
        <w:rPr>
          <w:rFonts w:ascii="Bookman Old Style" w:hAnsi="Bookman Old Style"/>
          <w:sz w:val="22"/>
        </w:rPr>
        <w:t xml:space="preserve"> the best means </w:t>
      </w:r>
      <w:r w:rsidR="006F15D2" w:rsidRPr="00ED6959">
        <w:rPr>
          <w:rFonts w:ascii="Bookman Old Style" w:hAnsi="Bookman Old Style"/>
          <w:sz w:val="22"/>
        </w:rPr>
        <w:t xml:space="preserve">and </w:t>
      </w:r>
      <w:r w:rsidR="00605E3E">
        <w:rPr>
          <w:rFonts w:ascii="Bookman Old Style" w:hAnsi="Bookman Old Style"/>
          <w:sz w:val="22"/>
        </w:rPr>
        <w:t>having taken requisite</w:t>
      </w:r>
      <w:r w:rsidR="006F15D2" w:rsidRPr="00ED6959">
        <w:rPr>
          <w:rFonts w:ascii="Bookman Old Style" w:hAnsi="Bookman Old Style"/>
          <w:sz w:val="22"/>
        </w:rPr>
        <w:t xml:space="preserve"> steps</w:t>
      </w:r>
      <w:r w:rsidR="005B13B8" w:rsidRPr="00ED6959">
        <w:rPr>
          <w:rFonts w:ascii="Bookman Old Style" w:hAnsi="Bookman Old Style"/>
          <w:sz w:val="22"/>
        </w:rPr>
        <w:t xml:space="preserve"> all roads should</w:t>
      </w:r>
      <w:r w:rsidR="00605E3E">
        <w:rPr>
          <w:rFonts w:ascii="Bookman Old Style" w:hAnsi="Bookman Old Style"/>
          <w:sz w:val="22"/>
        </w:rPr>
        <w:t xml:space="preserve"> of necessity</w:t>
      </w:r>
      <w:r w:rsidR="005B13B8" w:rsidRPr="00ED6959">
        <w:rPr>
          <w:rFonts w:ascii="Bookman Old Style" w:hAnsi="Bookman Old Style"/>
          <w:sz w:val="22"/>
        </w:rPr>
        <w:t xml:space="preserve"> go towards sustainable and inclusive tourism development</w:t>
      </w:r>
      <w:r w:rsidR="001104B8">
        <w:rPr>
          <w:rFonts w:ascii="Bookman Old Style" w:hAnsi="Bookman Old Style"/>
          <w:sz w:val="22"/>
        </w:rPr>
        <w:t xml:space="preserve"> in Pakistan</w:t>
      </w:r>
      <w:r w:rsidR="005B13B8" w:rsidRPr="00ED6959">
        <w:rPr>
          <w:rFonts w:ascii="Bookman Old Style" w:hAnsi="Bookman Old Style"/>
          <w:sz w:val="22"/>
        </w:rPr>
        <w:t xml:space="preserve">. </w:t>
      </w:r>
    </w:p>
    <w:p w14:paraId="311A0522" w14:textId="6A8D7871" w:rsidR="00423920" w:rsidRPr="00ED6959" w:rsidRDefault="00423920" w:rsidP="00F64208">
      <w:pPr>
        <w:tabs>
          <w:tab w:val="left" w:pos="3075"/>
        </w:tabs>
        <w:spacing w:line="276" w:lineRule="auto"/>
        <w:jc w:val="both"/>
        <w:rPr>
          <w:rFonts w:ascii="Bookman Old Style" w:hAnsi="Bookman Old Style"/>
          <w:sz w:val="22"/>
        </w:rPr>
      </w:pPr>
      <w:r w:rsidRPr="00ED6959">
        <w:rPr>
          <w:rFonts w:ascii="Bookman Old Style" w:hAnsi="Bookman Old Style"/>
          <w:sz w:val="22"/>
        </w:rPr>
        <w:t xml:space="preserve">  </w:t>
      </w:r>
    </w:p>
    <w:p w14:paraId="21ED5F3E" w14:textId="3A748C15" w:rsidR="007674C9" w:rsidRPr="00B50DF7" w:rsidRDefault="00423920" w:rsidP="00F64208">
      <w:pPr>
        <w:tabs>
          <w:tab w:val="left" w:pos="3075"/>
        </w:tabs>
        <w:spacing w:line="276" w:lineRule="auto"/>
        <w:jc w:val="both"/>
        <w:rPr>
          <w:rFonts w:ascii="Bookman Old Style" w:hAnsi="Bookman Old Style"/>
          <w:b/>
          <w:bCs/>
          <w:sz w:val="22"/>
          <w:lang w:val="en-US"/>
        </w:rPr>
      </w:pPr>
      <w:r w:rsidRPr="00ED6959">
        <w:rPr>
          <w:rFonts w:ascii="Bookman Old Style" w:hAnsi="Bookman Old Style"/>
          <w:b/>
          <w:bCs/>
          <w:sz w:val="22"/>
        </w:rPr>
        <w:t xml:space="preserve"> </w:t>
      </w:r>
    </w:p>
    <w:sectPr w:rsidR="007674C9" w:rsidRPr="00B50DF7" w:rsidSect="00B50DF7">
      <w:foot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55EBA" w14:textId="77777777" w:rsidR="008F551B" w:rsidRDefault="008F551B" w:rsidP="00EB6954">
      <w:pPr>
        <w:spacing w:after="0" w:line="240" w:lineRule="auto"/>
      </w:pPr>
      <w:r>
        <w:separator/>
      </w:r>
    </w:p>
  </w:endnote>
  <w:endnote w:type="continuationSeparator" w:id="0">
    <w:p w14:paraId="79B7E8C1" w14:textId="77777777" w:rsidR="008F551B" w:rsidRDefault="008F551B" w:rsidP="00EB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322143"/>
      <w:docPartObj>
        <w:docPartGallery w:val="Page Numbers (Bottom of Page)"/>
        <w:docPartUnique/>
      </w:docPartObj>
    </w:sdtPr>
    <w:sdtEndPr>
      <w:rPr>
        <w:noProof/>
      </w:rPr>
    </w:sdtEndPr>
    <w:sdtContent>
      <w:p w14:paraId="4195C87A" w14:textId="388DE46A" w:rsidR="00B50DF7" w:rsidRDefault="00B50DF7">
        <w:pPr>
          <w:pStyle w:val="Footer"/>
          <w:jc w:val="center"/>
        </w:pPr>
        <w:r>
          <w:fldChar w:fldCharType="begin"/>
        </w:r>
        <w:r>
          <w:instrText xml:space="preserve"> PAGE   \* MERGEFORMAT </w:instrText>
        </w:r>
        <w:r>
          <w:fldChar w:fldCharType="separate"/>
        </w:r>
        <w:r w:rsidR="00187368">
          <w:rPr>
            <w:noProof/>
          </w:rPr>
          <w:t>1</w:t>
        </w:r>
        <w:r>
          <w:rPr>
            <w:noProof/>
          </w:rPr>
          <w:fldChar w:fldCharType="end"/>
        </w:r>
      </w:p>
    </w:sdtContent>
  </w:sdt>
  <w:p w14:paraId="6AEAC86D" w14:textId="77777777" w:rsidR="00FE676F" w:rsidRDefault="00FE6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09358" w14:textId="77777777" w:rsidR="008F551B" w:rsidRDefault="008F551B" w:rsidP="00EB6954">
      <w:pPr>
        <w:spacing w:after="0" w:line="240" w:lineRule="auto"/>
      </w:pPr>
      <w:r>
        <w:separator/>
      </w:r>
    </w:p>
  </w:footnote>
  <w:footnote w:type="continuationSeparator" w:id="0">
    <w:p w14:paraId="06E30C91" w14:textId="77777777" w:rsidR="008F551B" w:rsidRDefault="008F551B" w:rsidP="00EB6954">
      <w:pPr>
        <w:spacing w:after="0" w:line="240" w:lineRule="auto"/>
      </w:pPr>
      <w:r>
        <w:continuationSeparator/>
      </w:r>
    </w:p>
  </w:footnote>
  <w:footnote w:id="1">
    <w:p w14:paraId="7134A182" w14:textId="440A2690" w:rsidR="00D5192D" w:rsidRPr="00AE7435" w:rsidRDefault="00D5192D" w:rsidP="00AE7435">
      <w:pPr>
        <w:pStyle w:val="FootnoteText"/>
        <w:jc w:val="both"/>
        <w:rPr>
          <w:rFonts w:ascii="Bookman Old Style" w:hAnsi="Bookman Old Style"/>
          <w:sz w:val="18"/>
          <w:szCs w:val="18"/>
          <w:lang w:val="en-US"/>
        </w:rPr>
      </w:pPr>
      <w:r w:rsidRPr="00AE7435">
        <w:rPr>
          <w:rStyle w:val="FootnoteReference"/>
          <w:rFonts w:ascii="Bookman Old Style" w:hAnsi="Bookman Old Style"/>
          <w:sz w:val="18"/>
          <w:szCs w:val="18"/>
        </w:rPr>
        <w:footnoteRef/>
      </w:r>
      <w:r w:rsidRPr="00AE7435">
        <w:rPr>
          <w:rFonts w:ascii="Bookman Old Style" w:hAnsi="Bookman Old Style"/>
          <w:sz w:val="18"/>
          <w:szCs w:val="18"/>
        </w:rPr>
        <w:t xml:space="preserve"> World Tourism Organization (WTO), the United Nations’ specialized agency delegated with the promotion of tourism</w:t>
      </w:r>
      <w:r>
        <w:rPr>
          <w:rFonts w:ascii="Bookman Old Style" w:hAnsi="Bookman Old Style"/>
          <w:sz w:val="18"/>
          <w:szCs w:val="18"/>
        </w:rPr>
        <w:t>.</w:t>
      </w:r>
    </w:p>
  </w:footnote>
  <w:footnote w:id="2">
    <w:p w14:paraId="4CB12196" w14:textId="7205A046" w:rsidR="00D5192D" w:rsidRPr="00AE7435" w:rsidRDefault="00D5192D" w:rsidP="00AE7435">
      <w:pPr>
        <w:pStyle w:val="FootnoteText"/>
        <w:jc w:val="both"/>
        <w:rPr>
          <w:rFonts w:ascii="Bookman Old Style" w:hAnsi="Bookman Old Style"/>
          <w:sz w:val="18"/>
          <w:szCs w:val="18"/>
          <w:lang w:val="en-US"/>
        </w:rPr>
      </w:pPr>
      <w:r w:rsidRPr="00AE7435">
        <w:rPr>
          <w:rStyle w:val="FootnoteReference"/>
          <w:rFonts w:ascii="Bookman Old Style" w:hAnsi="Bookman Old Style"/>
          <w:sz w:val="18"/>
          <w:szCs w:val="18"/>
        </w:rPr>
        <w:footnoteRef/>
      </w:r>
      <w:r w:rsidRPr="00AE7435">
        <w:rPr>
          <w:rFonts w:ascii="Bookman Old Style" w:hAnsi="Bookman Old Style"/>
          <w:sz w:val="18"/>
          <w:szCs w:val="18"/>
        </w:rPr>
        <w:t xml:space="preserve"> The Travel and Tourism Competitiveness Report 2019, World Economic Forum. </w:t>
      </w:r>
    </w:p>
  </w:footnote>
  <w:footnote w:id="3">
    <w:p w14:paraId="541AF889" w14:textId="26B7267D" w:rsidR="00D5192D" w:rsidRPr="00AE7435" w:rsidRDefault="00D5192D" w:rsidP="00AE7435">
      <w:pPr>
        <w:pStyle w:val="FootnoteText"/>
        <w:jc w:val="both"/>
        <w:rPr>
          <w:rFonts w:ascii="Bookman Old Style" w:hAnsi="Bookman Old Style"/>
          <w:sz w:val="18"/>
          <w:szCs w:val="18"/>
          <w:lang w:val="en-US"/>
        </w:rPr>
      </w:pPr>
      <w:r w:rsidRPr="00AE7435">
        <w:rPr>
          <w:rStyle w:val="FootnoteReference"/>
          <w:rFonts w:ascii="Bookman Old Style" w:hAnsi="Bookman Old Style"/>
          <w:sz w:val="18"/>
          <w:szCs w:val="18"/>
        </w:rPr>
        <w:footnoteRef/>
      </w:r>
      <w:r w:rsidRPr="00AE7435">
        <w:rPr>
          <w:rFonts w:ascii="Bookman Old Style" w:hAnsi="Bookman Old Style"/>
          <w:sz w:val="18"/>
          <w:szCs w:val="18"/>
        </w:rPr>
        <w:t xml:space="preserve"> </w:t>
      </w:r>
      <w:r w:rsidRPr="00AE7435">
        <w:rPr>
          <w:rFonts w:ascii="Bookman Old Style" w:hAnsi="Bookman Old Style"/>
          <w:sz w:val="18"/>
          <w:szCs w:val="18"/>
          <w:lang w:val="en-US"/>
        </w:rPr>
        <w:t>Terms such as “overtourism” or “tourismphobia” reflect challenges of managing increasing tourism flows into destinations and the impact of t</w:t>
      </w:r>
      <w:r w:rsidR="00173FC8">
        <w:rPr>
          <w:rFonts w:ascii="Bookman Old Style" w:hAnsi="Bookman Old Style"/>
          <w:sz w:val="18"/>
          <w:szCs w:val="18"/>
          <w:lang w:val="en-US"/>
        </w:rPr>
        <w:t xml:space="preserve">ourism on cities and residents </w:t>
      </w:r>
      <w:r w:rsidRPr="00AE7435">
        <w:rPr>
          <w:rFonts w:ascii="Bookman Old Style" w:hAnsi="Bookman Old Style"/>
          <w:sz w:val="18"/>
          <w:szCs w:val="18"/>
          <w:lang w:val="en-US"/>
        </w:rPr>
        <w:t xml:space="preserve">(UN World Tourism Organization).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2CA"/>
    <w:multiLevelType w:val="hybridMultilevel"/>
    <w:tmpl w:val="69A0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B6E25"/>
    <w:multiLevelType w:val="multilevel"/>
    <w:tmpl w:val="D31C713E"/>
    <w:lvl w:ilvl="0">
      <w:start w:val="5"/>
      <w:numFmt w:val="decimal"/>
      <w:lvlText w:val="%1."/>
      <w:lvlJc w:val="left"/>
      <w:pPr>
        <w:ind w:left="450" w:hanging="450"/>
      </w:pPr>
      <w:rPr>
        <w:rFonts w:hint="default"/>
        <w:b/>
      </w:rPr>
    </w:lvl>
    <w:lvl w:ilvl="1">
      <w:start w:val="1"/>
      <w:numFmt w:val="decimal"/>
      <w:lvlText w:val="%2."/>
      <w:lvlJc w:val="left"/>
      <w:pPr>
        <w:ind w:left="720" w:hanging="720"/>
      </w:pPr>
      <w:rPr>
        <w:rFonts w:ascii="Bookman Old Style" w:eastAsiaTheme="minorHAnsi" w:hAnsi="Bookman Old Style" w:cstheme="minorBidi"/>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2A8484D"/>
    <w:multiLevelType w:val="hybridMultilevel"/>
    <w:tmpl w:val="5B7E6ABA"/>
    <w:lvl w:ilvl="0" w:tplc="609A7D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A0FEC"/>
    <w:multiLevelType w:val="hybridMultilevel"/>
    <w:tmpl w:val="4058DA42"/>
    <w:lvl w:ilvl="0" w:tplc="1094734E">
      <w:start w:val="1"/>
      <w:numFmt w:val="decimal"/>
      <w:lvlText w:val="%1."/>
      <w:lvlJc w:val="left"/>
      <w:pPr>
        <w:ind w:left="720" w:hanging="360"/>
      </w:pPr>
      <w:rPr>
        <w:rFonts w:ascii="Bookman Old Style" w:eastAsiaTheme="minorHAnsi" w:hAnsi="Bookman Old Style" w:cstheme="minorBidi"/>
      </w:rPr>
    </w:lvl>
    <w:lvl w:ilvl="1" w:tplc="B35664B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21945"/>
    <w:multiLevelType w:val="hybridMultilevel"/>
    <w:tmpl w:val="54D2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45DDA"/>
    <w:multiLevelType w:val="hybridMultilevel"/>
    <w:tmpl w:val="A8BE206A"/>
    <w:lvl w:ilvl="0" w:tplc="DFFA3D8C">
      <w:start w:val="51"/>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FE6928"/>
    <w:multiLevelType w:val="multilevel"/>
    <w:tmpl w:val="D722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315AB9"/>
    <w:multiLevelType w:val="hybridMultilevel"/>
    <w:tmpl w:val="EAC2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044F0"/>
    <w:multiLevelType w:val="hybridMultilevel"/>
    <w:tmpl w:val="902A3D1C"/>
    <w:lvl w:ilvl="0" w:tplc="974476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86AED"/>
    <w:multiLevelType w:val="multilevel"/>
    <w:tmpl w:val="559CD9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2995CB2"/>
    <w:multiLevelType w:val="hybridMultilevel"/>
    <w:tmpl w:val="24A68038"/>
    <w:lvl w:ilvl="0" w:tplc="66B6DB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3334C"/>
    <w:multiLevelType w:val="hybridMultilevel"/>
    <w:tmpl w:val="325A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C1F45"/>
    <w:multiLevelType w:val="hybridMultilevel"/>
    <w:tmpl w:val="B08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C695F"/>
    <w:multiLevelType w:val="hybridMultilevel"/>
    <w:tmpl w:val="4B1E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4"/>
  </w:num>
  <w:num w:numId="5">
    <w:abstractNumId w:val="8"/>
  </w:num>
  <w:num w:numId="6">
    <w:abstractNumId w:val="10"/>
  </w:num>
  <w:num w:numId="7">
    <w:abstractNumId w:val="6"/>
  </w:num>
  <w:num w:numId="8">
    <w:abstractNumId w:val="7"/>
  </w:num>
  <w:num w:numId="9">
    <w:abstractNumId w:val="3"/>
  </w:num>
  <w:num w:numId="10">
    <w:abstractNumId w:val="13"/>
  </w:num>
  <w:num w:numId="11">
    <w:abstractNumId w:val="9"/>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A3"/>
    <w:rsid w:val="00010C4F"/>
    <w:rsid w:val="000220B0"/>
    <w:rsid w:val="00023CC2"/>
    <w:rsid w:val="0002789D"/>
    <w:rsid w:val="0003321E"/>
    <w:rsid w:val="000338DB"/>
    <w:rsid w:val="000345E2"/>
    <w:rsid w:val="000451F1"/>
    <w:rsid w:val="000457C3"/>
    <w:rsid w:val="00061529"/>
    <w:rsid w:val="000669AC"/>
    <w:rsid w:val="000851CB"/>
    <w:rsid w:val="00090346"/>
    <w:rsid w:val="000A5766"/>
    <w:rsid w:val="000B04E1"/>
    <w:rsid w:val="000C6723"/>
    <w:rsid w:val="000E53CC"/>
    <w:rsid w:val="000E54B6"/>
    <w:rsid w:val="000F28EC"/>
    <w:rsid w:val="000F2C97"/>
    <w:rsid w:val="001003B1"/>
    <w:rsid w:val="001042CD"/>
    <w:rsid w:val="001104B8"/>
    <w:rsid w:val="00121673"/>
    <w:rsid w:val="00123242"/>
    <w:rsid w:val="001242EA"/>
    <w:rsid w:val="00141917"/>
    <w:rsid w:val="00142E03"/>
    <w:rsid w:val="00144962"/>
    <w:rsid w:val="00147AA3"/>
    <w:rsid w:val="00157B6C"/>
    <w:rsid w:val="00160049"/>
    <w:rsid w:val="00163CB0"/>
    <w:rsid w:val="00164A2B"/>
    <w:rsid w:val="00165089"/>
    <w:rsid w:val="00173FC8"/>
    <w:rsid w:val="00176BF7"/>
    <w:rsid w:val="00187368"/>
    <w:rsid w:val="001A4B42"/>
    <w:rsid w:val="001B5E98"/>
    <w:rsid w:val="001B7539"/>
    <w:rsid w:val="001C0AEA"/>
    <w:rsid w:val="001C69B4"/>
    <w:rsid w:val="001D5FFB"/>
    <w:rsid w:val="001E7210"/>
    <w:rsid w:val="001F04F0"/>
    <w:rsid w:val="001F1936"/>
    <w:rsid w:val="00200552"/>
    <w:rsid w:val="00207A48"/>
    <w:rsid w:val="00210778"/>
    <w:rsid w:val="00217AAB"/>
    <w:rsid w:val="00217BDE"/>
    <w:rsid w:val="00220C85"/>
    <w:rsid w:val="00220E36"/>
    <w:rsid w:val="00221C63"/>
    <w:rsid w:val="00223A87"/>
    <w:rsid w:val="002370C2"/>
    <w:rsid w:val="002440FA"/>
    <w:rsid w:val="002455D4"/>
    <w:rsid w:val="00255E4B"/>
    <w:rsid w:val="00286884"/>
    <w:rsid w:val="002928E1"/>
    <w:rsid w:val="002948CC"/>
    <w:rsid w:val="00297571"/>
    <w:rsid w:val="002A31EB"/>
    <w:rsid w:val="002A5767"/>
    <w:rsid w:val="002A7F93"/>
    <w:rsid w:val="002B03F3"/>
    <w:rsid w:val="002B0ED3"/>
    <w:rsid w:val="002D0399"/>
    <w:rsid w:val="002D3266"/>
    <w:rsid w:val="002D36C9"/>
    <w:rsid w:val="002D7B20"/>
    <w:rsid w:val="002E0322"/>
    <w:rsid w:val="002E0EF4"/>
    <w:rsid w:val="002E10E3"/>
    <w:rsid w:val="002E3CB1"/>
    <w:rsid w:val="002E7020"/>
    <w:rsid w:val="002F4B71"/>
    <w:rsid w:val="003019D6"/>
    <w:rsid w:val="00303A9A"/>
    <w:rsid w:val="00307456"/>
    <w:rsid w:val="00310C38"/>
    <w:rsid w:val="00313A14"/>
    <w:rsid w:val="00313A8D"/>
    <w:rsid w:val="00315856"/>
    <w:rsid w:val="00315EA4"/>
    <w:rsid w:val="003160CE"/>
    <w:rsid w:val="00317D4A"/>
    <w:rsid w:val="00330A87"/>
    <w:rsid w:val="003456AE"/>
    <w:rsid w:val="003565A3"/>
    <w:rsid w:val="0038218F"/>
    <w:rsid w:val="00391066"/>
    <w:rsid w:val="00393563"/>
    <w:rsid w:val="003A2B36"/>
    <w:rsid w:val="003C0106"/>
    <w:rsid w:val="003C6080"/>
    <w:rsid w:val="003D5732"/>
    <w:rsid w:val="003E788A"/>
    <w:rsid w:val="003F253D"/>
    <w:rsid w:val="003F2FEA"/>
    <w:rsid w:val="00415187"/>
    <w:rsid w:val="00423920"/>
    <w:rsid w:val="00423D2E"/>
    <w:rsid w:val="00431F31"/>
    <w:rsid w:val="0043580D"/>
    <w:rsid w:val="00437C1B"/>
    <w:rsid w:val="00442DC0"/>
    <w:rsid w:val="004452B2"/>
    <w:rsid w:val="00445591"/>
    <w:rsid w:val="0045546F"/>
    <w:rsid w:val="00473FCF"/>
    <w:rsid w:val="00493DD6"/>
    <w:rsid w:val="004B0E01"/>
    <w:rsid w:val="004B1817"/>
    <w:rsid w:val="004C506F"/>
    <w:rsid w:val="004C6E4A"/>
    <w:rsid w:val="004E0883"/>
    <w:rsid w:val="004F457E"/>
    <w:rsid w:val="00510267"/>
    <w:rsid w:val="0051376F"/>
    <w:rsid w:val="0052572F"/>
    <w:rsid w:val="00527AE0"/>
    <w:rsid w:val="00537E8F"/>
    <w:rsid w:val="00543E5D"/>
    <w:rsid w:val="00544C27"/>
    <w:rsid w:val="005511F1"/>
    <w:rsid w:val="00551BC2"/>
    <w:rsid w:val="00561DC5"/>
    <w:rsid w:val="00563FA5"/>
    <w:rsid w:val="00567D56"/>
    <w:rsid w:val="0058140E"/>
    <w:rsid w:val="00584467"/>
    <w:rsid w:val="005864BA"/>
    <w:rsid w:val="00592A66"/>
    <w:rsid w:val="00595C0C"/>
    <w:rsid w:val="005A4E6B"/>
    <w:rsid w:val="005A70A8"/>
    <w:rsid w:val="005B13B8"/>
    <w:rsid w:val="005B2060"/>
    <w:rsid w:val="005C2145"/>
    <w:rsid w:val="005C5808"/>
    <w:rsid w:val="005D1963"/>
    <w:rsid w:val="005E01CE"/>
    <w:rsid w:val="005F2B8D"/>
    <w:rsid w:val="00605E3E"/>
    <w:rsid w:val="00613042"/>
    <w:rsid w:val="006307D4"/>
    <w:rsid w:val="00637025"/>
    <w:rsid w:val="00643D25"/>
    <w:rsid w:val="00645C87"/>
    <w:rsid w:val="0065350D"/>
    <w:rsid w:val="006618C7"/>
    <w:rsid w:val="00663C22"/>
    <w:rsid w:val="00663F97"/>
    <w:rsid w:val="00673424"/>
    <w:rsid w:val="00687D76"/>
    <w:rsid w:val="006B0826"/>
    <w:rsid w:val="006C739F"/>
    <w:rsid w:val="006C7E87"/>
    <w:rsid w:val="006D3BA0"/>
    <w:rsid w:val="006D6BB6"/>
    <w:rsid w:val="006F08C7"/>
    <w:rsid w:val="006F15D2"/>
    <w:rsid w:val="006F2788"/>
    <w:rsid w:val="006F7196"/>
    <w:rsid w:val="00720C48"/>
    <w:rsid w:val="00721AFF"/>
    <w:rsid w:val="00722762"/>
    <w:rsid w:val="00724763"/>
    <w:rsid w:val="00742FE6"/>
    <w:rsid w:val="00757D42"/>
    <w:rsid w:val="00761454"/>
    <w:rsid w:val="00763903"/>
    <w:rsid w:val="007674C9"/>
    <w:rsid w:val="00770EAE"/>
    <w:rsid w:val="00771DF9"/>
    <w:rsid w:val="0078041D"/>
    <w:rsid w:val="007907CF"/>
    <w:rsid w:val="007A141B"/>
    <w:rsid w:val="007A4A7D"/>
    <w:rsid w:val="007B2E70"/>
    <w:rsid w:val="007B3E5B"/>
    <w:rsid w:val="007B4CFC"/>
    <w:rsid w:val="007D31D9"/>
    <w:rsid w:val="007D433A"/>
    <w:rsid w:val="007D523C"/>
    <w:rsid w:val="007D5A12"/>
    <w:rsid w:val="007D5E30"/>
    <w:rsid w:val="007D6358"/>
    <w:rsid w:val="007E5F69"/>
    <w:rsid w:val="007F14F3"/>
    <w:rsid w:val="007F1968"/>
    <w:rsid w:val="008167D0"/>
    <w:rsid w:val="00827A93"/>
    <w:rsid w:val="008313E7"/>
    <w:rsid w:val="00832CE9"/>
    <w:rsid w:val="00835F6B"/>
    <w:rsid w:val="00841A0F"/>
    <w:rsid w:val="008462F7"/>
    <w:rsid w:val="008723F8"/>
    <w:rsid w:val="008743AC"/>
    <w:rsid w:val="00877F0F"/>
    <w:rsid w:val="008875F8"/>
    <w:rsid w:val="00887792"/>
    <w:rsid w:val="00892278"/>
    <w:rsid w:val="00895437"/>
    <w:rsid w:val="008A1A50"/>
    <w:rsid w:val="008A2208"/>
    <w:rsid w:val="008A33C1"/>
    <w:rsid w:val="008A394B"/>
    <w:rsid w:val="008B12D8"/>
    <w:rsid w:val="008B21FA"/>
    <w:rsid w:val="008C0367"/>
    <w:rsid w:val="008D5B3B"/>
    <w:rsid w:val="008E3681"/>
    <w:rsid w:val="008E5068"/>
    <w:rsid w:val="008E68E1"/>
    <w:rsid w:val="008F551B"/>
    <w:rsid w:val="00903118"/>
    <w:rsid w:val="009139D8"/>
    <w:rsid w:val="00930A70"/>
    <w:rsid w:val="0093271F"/>
    <w:rsid w:val="0095724E"/>
    <w:rsid w:val="00963705"/>
    <w:rsid w:val="00964854"/>
    <w:rsid w:val="00970556"/>
    <w:rsid w:val="00977D8E"/>
    <w:rsid w:val="00980D26"/>
    <w:rsid w:val="009B1799"/>
    <w:rsid w:val="009C121B"/>
    <w:rsid w:val="009D1A91"/>
    <w:rsid w:val="009D1F96"/>
    <w:rsid w:val="009E0152"/>
    <w:rsid w:val="009E4078"/>
    <w:rsid w:val="009E4B28"/>
    <w:rsid w:val="009F2A01"/>
    <w:rsid w:val="009F64E8"/>
    <w:rsid w:val="00A06FAC"/>
    <w:rsid w:val="00A07439"/>
    <w:rsid w:val="00A1490C"/>
    <w:rsid w:val="00A14B2E"/>
    <w:rsid w:val="00A151A8"/>
    <w:rsid w:val="00A16C99"/>
    <w:rsid w:val="00A214EF"/>
    <w:rsid w:val="00A240DC"/>
    <w:rsid w:val="00A44F0F"/>
    <w:rsid w:val="00A623C2"/>
    <w:rsid w:val="00A678FF"/>
    <w:rsid w:val="00A711BC"/>
    <w:rsid w:val="00A77A7E"/>
    <w:rsid w:val="00A8529E"/>
    <w:rsid w:val="00A91BA2"/>
    <w:rsid w:val="00A95C7C"/>
    <w:rsid w:val="00AA5E98"/>
    <w:rsid w:val="00AC33FF"/>
    <w:rsid w:val="00AE6965"/>
    <w:rsid w:val="00AE7435"/>
    <w:rsid w:val="00AF2B11"/>
    <w:rsid w:val="00AF34E8"/>
    <w:rsid w:val="00AF3BDF"/>
    <w:rsid w:val="00AF4D1E"/>
    <w:rsid w:val="00B057A9"/>
    <w:rsid w:val="00B07DE0"/>
    <w:rsid w:val="00B204F6"/>
    <w:rsid w:val="00B20C4B"/>
    <w:rsid w:val="00B43F8E"/>
    <w:rsid w:val="00B50B2D"/>
    <w:rsid w:val="00B50DF7"/>
    <w:rsid w:val="00B50FC1"/>
    <w:rsid w:val="00B56909"/>
    <w:rsid w:val="00B711D6"/>
    <w:rsid w:val="00B76027"/>
    <w:rsid w:val="00BA4326"/>
    <w:rsid w:val="00BB24A5"/>
    <w:rsid w:val="00BB3387"/>
    <w:rsid w:val="00BB5E30"/>
    <w:rsid w:val="00BC79FD"/>
    <w:rsid w:val="00BD022B"/>
    <w:rsid w:val="00BD1AA2"/>
    <w:rsid w:val="00BD6A54"/>
    <w:rsid w:val="00BD7208"/>
    <w:rsid w:val="00BE2DCE"/>
    <w:rsid w:val="00BF06A2"/>
    <w:rsid w:val="00BF6E10"/>
    <w:rsid w:val="00BF6E60"/>
    <w:rsid w:val="00C05B03"/>
    <w:rsid w:val="00C065A2"/>
    <w:rsid w:val="00C16CF9"/>
    <w:rsid w:val="00C217D8"/>
    <w:rsid w:val="00C21B44"/>
    <w:rsid w:val="00C47509"/>
    <w:rsid w:val="00C54E01"/>
    <w:rsid w:val="00C56003"/>
    <w:rsid w:val="00C647E0"/>
    <w:rsid w:val="00C85C88"/>
    <w:rsid w:val="00CA3680"/>
    <w:rsid w:val="00CB22D6"/>
    <w:rsid w:val="00CB2759"/>
    <w:rsid w:val="00CB2B7F"/>
    <w:rsid w:val="00CD40FE"/>
    <w:rsid w:val="00CD4B34"/>
    <w:rsid w:val="00CD6D59"/>
    <w:rsid w:val="00CF0868"/>
    <w:rsid w:val="00D0294B"/>
    <w:rsid w:val="00D16E0C"/>
    <w:rsid w:val="00D40287"/>
    <w:rsid w:val="00D5192D"/>
    <w:rsid w:val="00D52036"/>
    <w:rsid w:val="00D5692D"/>
    <w:rsid w:val="00D664DB"/>
    <w:rsid w:val="00D7464D"/>
    <w:rsid w:val="00D74AFF"/>
    <w:rsid w:val="00D77AB3"/>
    <w:rsid w:val="00D80683"/>
    <w:rsid w:val="00D84608"/>
    <w:rsid w:val="00D93700"/>
    <w:rsid w:val="00DA4633"/>
    <w:rsid w:val="00DA49F5"/>
    <w:rsid w:val="00DA543F"/>
    <w:rsid w:val="00DA5966"/>
    <w:rsid w:val="00DC3495"/>
    <w:rsid w:val="00DD2FBD"/>
    <w:rsid w:val="00DE0243"/>
    <w:rsid w:val="00E1172A"/>
    <w:rsid w:val="00E12ABE"/>
    <w:rsid w:val="00E1658D"/>
    <w:rsid w:val="00E31785"/>
    <w:rsid w:val="00E332F2"/>
    <w:rsid w:val="00E33443"/>
    <w:rsid w:val="00E36AA0"/>
    <w:rsid w:val="00E4368B"/>
    <w:rsid w:val="00E4448B"/>
    <w:rsid w:val="00E45E07"/>
    <w:rsid w:val="00E62E2D"/>
    <w:rsid w:val="00E642E0"/>
    <w:rsid w:val="00E7533C"/>
    <w:rsid w:val="00E92CD8"/>
    <w:rsid w:val="00E94236"/>
    <w:rsid w:val="00EB02C2"/>
    <w:rsid w:val="00EB6954"/>
    <w:rsid w:val="00EC67C8"/>
    <w:rsid w:val="00ED1978"/>
    <w:rsid w:val="00ED3493"/>
    <w:rsid w:val="00ED6959"/>
    <w:rsid w:val="00EE17BA"/>
    <w:rsid w:val="00EE27D3"/>
    <w:rsid w:val="00EE4B03"/>
    <w:rsid w:val="00EE725C"/>
    <w:rsid w:val="00EE78BA"/>
    <w:rsid w:val="00EF01F0"/>
    <w:rsid w:val="00EF03EE"/>
    <w:rsid w:val="00EF0EC5"/>
    <w:rsid w:val="00EF5CE0"/>
    <w:rsid w:val="00F00A95"/>
    <w:rsid w:val="00F07FA5"/>
    <w:rsid w:val="00F31C8B"/>
    <w:rsid w:val="00F32227"/>
    <w:rsid w:val="00F34226"/>
    <w:rsid w:val="00F41CF2"/>
    <w:rsid w:val="00F559E6"/>
    <w:rsid w:val="00F64208"/>
    <w:rsid w:val="00F7020D"/>
    <w:rsid w:val="00F7409A"/>
    <w:rsid w:val="00F7760A"/>
    <w:rsid w:val="00F83B2C"/>
    <w:rsid w:val="00F939A3"/>
    <w:rsid w:val="00FA2304"/>
    <w:rsid w:val="00FA36D8"/>
    <w:rsid w:val="00FB3A3F"/>
    <w:rsid w:val="00FB410E"/>
    <w:rsid w:val="00FC273B"/>
    <w:rsid w:val="00FC3BEF"/>
    <w:rsid w:val="00FD031E"/>
    <w:rsid w:val="00FD7DFE"/>
    <w:rsid w:val="00FE6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491A1"/>
  <w15:chartTrackingRefBased/>
  <w15:docId w15:val="{34CB15C4-FCAE-4B07-9195-F70CAB02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0E54B6"/>
    <w:pPr>
      <w:keepNext/>
      <w:keepLines/>
      <w:spacing w:before="40" w:after="0" w:line="360" w:lineRule="auto"/>
      <w:jc w:val="both"/>
      <w:outlineLvl w:val="1"/>
    </w:pPr>
    <w:rPr>
      <w:rFonts w:eastAsiaTheme="majorEastAsia" w:cstheme="majorBidi"/>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54B6"/>
    <w:rPr>
      <w:rFonts w:ascii="Times New Roman" w:eastAsiaTheme="majorEastAsia" w:hAnsi="Times New Roman" w:cstheme="majorBidi"/>
      <w:sz w:val="28"/>
      <w:szCs w:val="26"/>
    </w:rPr>
  </w:style>
  <w:style w:type="paragraph" w:styleId="ListParagraph">
    <w:name w:val="List Paragraph"/>
    <w:basedOn w:val="Normal"/>
    <w:uiPriority w:val="34"/>
    <w:qFormat/>
    <w:rsid w:val="00AF2B11"/>
    <w:pPr>
      <w:ind w:left="720"/>
      <w:contextualSpacing/>
    </w:pPr>
  </w:style>
  <w:style w:type="paragraph" w:styleId="FootnoteText">
    <w:name w:val="footnote text"/>
    <w:basedOn w:val="Normal"/>
    <w:link w:val="FootnoteTextChar"/>
    <w:uiPriority w:val="99"/>
    <w:semiHidden/>
    <w:unhideWhenUsed/>
    <w:rsid w:val="00EB6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954"/>
    <w:rPr>
      <w:sz w:val="20"/>
      <w:szCs w:val="20"/>
      <w:lang w:val="en-GB"/>
    </w:rPr>
  </w:style>
  <w:style w:type="character" w:styleId="FootnoteReference">
    <w:name w:val="footnote reference"/>
    <w:basedOn w:val="DefaultParagraphFont"/>
    <w:uiPriority w:val="99"/>
    <w:semiHidden/>
    <w:unhideWhenUsed/>
    <w:rsid w:val="00EB6954"/>
    <w:rPr>
      <w:vertAlign w:val="superscript"/>
    </w:rPr>
  </w:style>
  <w:style w:type="paragraph" w:styleId="Header">
    <w:name w:val="header"/>
    <w:basedOn w:val="Normal"/>
    <w:link w:val="HeaderChar"/>
    <w:uiPriority w:val="99"/>
    <w:unhideWhenUsed/>
    <w:rsid w:val="00964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854"/>
    <w:rPr>
      <w:lang w:val="en-GB"/>
    </w:rPr>
  </w:style>
  <w:style w:type="paragraph" w:styleId="Footer">
    <w:name w:val="footer"/>
    <w:basedOn w:val="Normal"/>
    <w:link w:val="FooterChar"/>
    <w:uiPriority w:val="99"/>
    <w:unhideWhenUsed/>
    <w:rsid w:val="0096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854"/>
    <w:rPr>
      <w:lang w:val="en-GB"/>
    </w:rPr>
  </w:style>
  <w:style w:type="table" w:styleId="TableGrid">
    <w:name w:val="Table Grid"/>
    <w:basedOn w:val="TableNormal"/>
    <w:uiPriority w:val="39"/>
    <w:rsid w:val="00D8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E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2719-A8DD-499B-8065-495DE6D6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14608</TotalTime>
  <Pages>15</Pages>
  <Words>5721</Words>
  <Characters>32613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Atia Ali Kazmi</dc:creator>
  <cp:keywords/>
  <dc:description/>
  <cp:lastModifiedBy>MR ATIF BILAL</cp:lastModifiedBy>
  <cp:revision>118</cp:revision>
  <cp:lastPrinted>2020-11-30T08:08:00Z</cp:lastPrinted>
  <dcterms:created xsi:type="dcterms:W3CDTF">2020-11-29T18:23:00Z</dcterms:created>
  <dcterms:modified xsi:type="dcterms:W3CDTF">2020-12-10T08:11:00Z</dcterms:modified>
</cp:coreProperties>
</file>